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EA6C" w14:textId="54DC1B86" w:rsidR="005D24E3" w:rsidRPr="00580B06" w:rsidRDefault="005D24E3" w:rsidP="005D24E3">
      <w:pPr>
        <w:spacing w:after="0"/>
        <w:jc w:val="center"/>
        <w:rPr>
          <w:rStyle w:val="Wyrnienieintensywne"/>
          <w:rFonts w:ascii="Arial" w:hAnsi="Arial" w:cs="Arial"/>
          <w:i w:val="0"/>
          <w:iCs w:val="0"/>
          <w:color w:val="auto"/>
          <w:sz w:val="28"/>
        </w:rPr>
      </w:pPr>
      <w:r w:rsidRPr="00580B06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>FORMULARZ KONSULTACYJNY</w:t>
      </w:r>
    </w:p>
    <w:p w14:paraId="6244C498" w14:textId="77777777" w:rsidR="008433D4" w:rsidRPr="00580B06" w:rsidRDefault="005D24E3" w:rsidP="008433D4">
      <w:pPr>
        <w:spacing w:after="0"/>
        <w:jc w:val="center"/>
        <w:rPr>
          <w:rStyle w:val="Wyrnienieintensywne"/>
          <w:rFonts w:ascii="Arial" w:hAnsi="Arial" w:cs="Arial"/>
          <w:i w:val="0"/>
          <w:iCs w:val="0"/>
          <w:color w:val="auto"/>
          <w:sz w:val="28"/>
        </w:rPr>
      </w:pPr>
      <w:r w:rsidRPr="00580B06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 xml:space="preserve">Projektu </w:t>
      </w:r>
      <w:r w:rsidR="008433D4" w:rsidRPr="00580B06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 xml:space="preserve">Koncepcji </w:t>
      </w:r>
      <w:r w:rsidR="00764CD5" w:rsidRPr="00580B06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>sieci głównych tras rowerowych</w:t>
      </w:r>
      <w:r w:rsidR="008433D4" w:rsidRPr="00580B06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 xml:space="preserve"> </w:t>
      </w:r>
    </w:p>
    <w:p w14:paraId="6639961E" w14:textId="166CAD65" w:rsidR="00B92997" w:rsidRPr="00580B06" w:rsidRDefault="00764CD5" w:rsidP="008433D4">
      <w:pPr>
        <w:spacing w:after="0"/>
        <w:jc w:val="center"/>
        <w:rPr>
          <w:rStyle w:val="Wyrnienieintensywne"/>
          <w:rFonts w:ascii="Arial" w:hAnsi="Arial" w:cs="Arial"/>
          <w:i w:val="0"/>
          <w:iCs w:val="0"/>
          <w:color w:val="auto"/>
          <w:sz w:val="28"/>
        </w:rPr>
      </w:pPr>
      <w:r w:rsidRPr="00580B06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>na terenie województwa podkarpackiego</w:t>
      </w:r>
    </w:p>
    <w:p w14:paraId="405FE182" w14:textId="10A27A51" w:rsidR="00B92997" w:rsidRPr="008433D4" w:rsidRDefault="00B92997" w:rsidP="00C67291">
      <w:pPr>
        <w:rPr>
          <w:rFonts w:ascii="Arial" w:hAnsi="Arial" w:cs="Arial"/>
          <w:i/>
        </w:rPr>
      </w:pPr>
    </w:p>
    <w:p w14:paraId="422C8018" w14:textId="77777777" w:rsidR="00B92997" w:rsidRPr="00580B06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B06">
        <w:rPr>
          <w:rFonts w:ascii="Arial" w:hAnsi="Arial" w:cs="Arial"/>
        </w:rPr>
        <w:t>DANE OSOBOWE</w:t>
      </w:r>
    </w:p>
    <w:p w14:paraId="403AE00D" w14:textId="77777777" w:rsidR="00B92997" w:rsidRPr="00580B06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B23508" w14:textId="77777777" w:rsidR="00B92997" w:rsidRPr="00580B06" w:rsidRDefault="00B92997" w:rsidP="00C67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80B06">
        <w:rPr>
          <w:rFonts w:ascii="Arial" w:hAnsi="Arial" w:cs="Arial"/>
        </w:rPr>
        <w:t>Wyrażam opinię jako (wybór jednej opcji):</w:t>
      </w:r>
    </w:p>
    <w:p w14:paraId="28A9335F" w14:textId="77777777" w:rsidR="00B92997" w:rsidRPr="00580B06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580B06">
        <w:rPr>
          <w:rFonts w:ascii="Arial" w:hAnsi="Arial" w:cs="Arial"/>
          <w:color w:val="000000"/>
        </w:rPr>
        <w:t>- osoba fizyczna</w:t>
      </w:r>
      <w:r w:rsidRPr="00580B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916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B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E249794" w14:textId="77777777" w:rsidR="00B92997" w:rsidRPr="00580B06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580B06">
        <w:rPr>
          <w:rFonts w:ascii="Arial" w:hAnsi="Arial" w:cs="Arial"/>
          <w:color w:val="000000"/>
        </w:rPr>
        <w:t>- przedstawiciel podmiotu publicznego</w:t>
      </w:r>
      <w:r w:rsidRPr="00580B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710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B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CD80153" w14:textId="77777777" w:rsidR="00B92997" w:rsidRPr="00580B06" w:rsidRDefault="00B92997" w:rsidP="00C67291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580B06">
        <w:rPr>
          <w:rFonts w:ascii="Arial" w:hAnsi="Arial" w:cs="Arial"/>
          <w:color w:val="000000"/>
        </w:rPr>
        <w:t>- przedstawiciel podmiotu prywatnego</w:t>
      </w:r>
      <w:r w:rsidRPr="00580B06">
        <w:rPr>
          <w:rFonts w:ascii="Arial" w:hAnsi="Arial" w:cs="Arial"/>
          <w:color w:val="000000"/>
        </w:rPr>
        <w:tab/>
      </w:r>
      <w:r w:rsidRPr="00580B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08435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B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65B7B108" w14:textId="77777777" w:rsidR="00B92997" w:rsidRPr="00580B06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580B06">
        <w:rPr>
          <w:rFonts w:ascii="Arial" w:hAnsi="Arial" w:cs="Arial"/>
          <w:color w:val="000000"/>
        </w:rPr>
        <w:t>- przedstawiciel organizacji pozarządowej</w:t>
      </w:r>
      <w:r w:rsidRPr="00580B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397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B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B815B03" w14:textId="7FBAC0D4" w:rsidR="00783D9C" w:rsidRPr="00580B06" w:rsidRDefault="00783D9C" w:rsidP="00783D9C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580B06">
        <w:rPr>
          <w:rFonts w:ascii="Arial" w:hAnsi="Arial" w:cs="Arial"/>
          <w:color w:val="000000"/>
        </w:rPr>
        <w:t>- inne</w:t>
      </w:r>
      <w:r w:rsidRPr="00580B0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984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B0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30F5E9D" w14:textId="77777777" w:rsidR="00B92997" w:rsidRPr="00580B06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0FAD9DA8" w14:textId="77777777" w:rsidR="00B92997" w:rsidRPr="00580B06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1285E9BC" w14:textId="77777777" w:rsidR="00B92997" w:rsidRPr="00580B06" w:rsidRDefault="00B92997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580B06">
        <w:rPr>
          <w:rFonts w:ascii="Arial" w:hAnsi="Arial" w:cs="Arial"/>
        </w:rPr>
        <w:t>Imię i nazwisko: ____________________________________________________________</w:t>
      </w:r>
    </w:p>
    <w:p w14:paraId="36649183" w14:textId="77777777" w:rsidR="00B92997" w:rsidRPr="00580B06" w:rsidRDefault="00B92997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580B06">
        <w:rPr>
          <w:rFonts w:ascii="Arial" w:hAnsi="Arial" w:cs="Arial"/>
        </w:rPr>
        <w:t>Nazwa instytucji (w przypadku uwag zgłaszanych w imieniu podmiotu): __________________________________________________________________________</w:t>
      </w:r>
    </w:p>
    <w:p w14:paraId="4B2F1B9E" w14:textId="1BDDFAA5" w:rsidR="00B92997" w:rsidRPr="00580B06" w:rsidRDefault="00B92997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580B06">
        <w:rPr>
          <w:rFonts w:ascii="Arial" w:hAnsi="Arial" w:cs="Arial"/>
        </w:rPr>
        <w:t>__________________________________________________________________________</w:t>
      </w:r>
    </w:p>
    <w:p w14:paraId="72C0F97C" w14:textId="6207EA60" w:rsidR="006D49AD" w:rsidRPr="00580B06" w:rsidRDefault="006D49AD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580B06">
        <w:rPr>
          <w:rFonts w:ascii="Arial" w:hAnsi="Arial" w:cs="Arial"/>
        </w:rPr>
        <w:t>Adres korespondencyjny / email: ________________________________________________</w:t>
      </w:r>
    </w:p>
    <w:p w14:paraId="44CE9535" w14:textId="77777777" w:rsidR="00580B06" w:rsidRDefault="00580B06" w:rsidP="008433D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CE3DCD4" w14:textId="0277B104" w:rsidR="007121CA" w:rsidRPr="008433D4" w:rsidRDefault="007121CA" w:rsidP="008433D4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8433D4">
        <w:rPr>
          <w:rFonts w:ascii="Arial" w:hAnsi="Arial" w:cs="Arial"/>
          <w:b/>
          <w:sz w:val="18"/>
          <w:szCs w:val="18"/>
        </w:rPr>
        <w:t>KLAUZULA INFORMACYJNA</w:t>
      </w:r>
    </w:p>
    <w:p w14:paraId="0C9B97BF" w14:textId="77777777" w:rsidR="007121CA" w:rsidRPr="008433D4" w:rsidRDefault="007121CA" w:rsidP="008433D4">
      <w:pPr>
        <w:spacing w:after="0"/>
        <w:ind w:left="-43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ogólnego rozporządzenia o ochronie danych osobowych z dnia 27 kwietnia 2016 r. (Dz. Urz. UE </w:t>
      </w:r>
      <w:r w:rsidRPr="008433D4">
        <w:rPr>
          <w:rFonts w:ascii="Arial" w:eastAsia="Times New Roman" w:hAnsi="Arial" w:cs="Arial"/>
          <w:sz w:val="18"/>
          <w:szCs w:val="18"/>
          <w:lang w:eastAsia="pl-PL"/>
        </w:rPr>
        <w:br/>
        <w:t>L 119 z 04.05.2016, zwane dalej RODO), informuję, iż:</w:t>
      </w:r>
    </w:p>
    <w:p w14:paraId="63EB7044" w14:textId="028251BE" w:rsidR="00005825" w:rsidRPr="008433D4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</w:t>
      </w:r>
      <w:r w:rsidR="009A7A59"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 Zarząd Województwa Podkarpackiego, z siedzibą: 35-010 Rzeszów, al. Łukasza Cieplińskiego 4</w:t>
      </w:r>
      <w:r w:rsidR="00005825" w:rsidRPr="008433D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7DDFF33" w14:textId="77777777" w:rsidR="008433D4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-  </w:t>
      </w:r>
      <w:r w:rsidR="00005825" w:rsidRPr="008433D4">
        <w:rPr>
          <w:rFonts w:ascii="Arial" w:eastAsia="Times New Roman" w:hAnsi="Arial" w:cs="Arial"/>
          <w:sz w:val="18"/>
          <w:szCs w:val="18"/>
          <w:lang w:eastAsia="pl-PL"/>
        </w:rPr>
        <w:t>35-010 Rzeszów, al. Łukasza Cieplińskiego 4</w:t>
      </w:r>
      <w:r w:rsidRPr="008433D4">
        <w:rPr>
          <w:rFonts w:ascii="Arial" w:eastAsia="Times New Roman" w:hAnsi="Arial" w:cs="Arial"/>
          <w:sz w:val="18"/>
          <w:szCs w:val="18"/>
          <w:lang w:eastAsia="pl-PL"/>
        </w:rPr>
        <w:t>, tel</w:t>
      </w:r>
      <w:r w:rsidR="008433D4" w:rsidRPr="008433D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005825" w:rsidRPr="008433D4">
        <w:rPr>
          <w:rFonts w:ascii="Arial" w:eastAsia="Times New Roman" w:hAnsi="Arial" w:cs="Arial"/>
          <w:sz w:val="18"/>
          <w:szCs w:val="18"/>
          <w:lang w:eastAsia="pl-PL"/>
        </w:rPr>
        <w:t>17 747 67 0</w:t>
      </w:r>
      <w:r w:rsidR="008433D4" w:rsidRPr="008433D4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,  e-mail: </w:t>
      </w:r>
      <w:hyperlink r:id="rId8" w:history="1">
        <w:r w:rsidR="00005825" w:rsidRPr="008433D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iod@podkarpackie.pl</w:t>
        </w:r>
      </w:hyperlink>
      <w:r w:rsidR="00C67291" w:rsidRPr="008433D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78ECC2" w14:textId="46D72CC9" w:rsidR="007121CA" w:rsidRPr="008433D4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w celu przeprowadzenia konsultacji projektu</w:t>
      </w:r>
      <w:r w:rsidR="008433D4"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 Koncepcji sieci głównych tras rowerowych na terenie województwa podkarpackiego</w:t>
      </w:r>
      <w:r w:rsidRPr="008433D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1F7BF5" w14:textId="152C65DA" w:rsidR="007121CA" w:rsidRPr="008433D4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Podstawą prawną przetwarzania danych osobowych niniejszych jest art. 6 ust. 1 lit. e) RODO w związku z art. 10a ustawy z dnia 5 czerwca 1998 r. o samorządzie województwa, art. 19a ustawy z dnia 6 grudnia 2006 r. o zasadach prowadzenia polityki rozwoju.</w:t>
      </w:r>
    </w:p>
    <w:p w14:paraId="63E349A8" w14:textId="77777777" w:rsidR="007121CA" w:rsidRPr="008433D4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wyłącznie podmioty uprawnione do uzyskania danych osobowych na podstawie przepisów prawa.</w:t>
      </w:r>
    </w:p>
    <w:p w14:paraId="218DA233" w14:textId="77777777" w:rsidR="007121CA" w:rsidRPr="008433D4" w:rsidRDefault="007121CA" w:rsidP="008433D4">
      <w:p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14:paraId="51945525" w14:textId="77777777" w:rsidR="007121CA" w:rsidRPr="008433D4" w:rsidRDefault="007121CA" w:rsidP="008433D4">
      <w:p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Ponadto w zakresie stanowiącym informację publiczną dane będą ujawniane każdemu zainteresowanemu taką informacją lub publikowane w BIP Urzędu.</w:t>
      </w:r>
    </w:p>
    <w:p w14:paraId="42934562" w14:textId="46D679DF" w:rsidR="007121CA" w:rsidRPr="008433D4" w:rsidRDefault="007121CA" w:rsidP="008433D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 przez okres, który będzie wynikał z przepisów prawa dotyczących archiwizacji, instrukcji kancelaryjnej i archiwalnej.</w:t>
      </w:r>
    </w:p>
    <w:p w14:paraId="26D98B62" w14:textId="759675F9" w:rsidR="007121CA" w:rsidRPr="008433D4" w:rsidRDefault="007121CA" w:rsidP="008433D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Posiada Pani/Pan prawo do żądania od administratora dostępu do danych osobowych, ich sprostowania lub ograniczenia przetwarzania.</w:t>
      </w:r>
    </w:p>
    <w:p w14:paraId="02C4ECB9" w14:textId="5342461E" w:rsidR="007121CA" w:rsidRPr="008433D4" w:rsidRDefault="007121CA" w:rsidP="008433D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 xml:space="preserve">Posiada Pani/Pan prawo do  wniesienia sprzeciwu wobec przetwarzania. </w:t>
      </w:r>
    </w:p>
    <w:p w14:paraId="465557A5" w14:textId="77777777" w:rsidR="000C4722" w:rsidRPr="008433D4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organu nadzorczego: Prezesa Urzędu Ochrony Danych Osobowych.</w:t>
      </w:r>
    </w:p>
    <w:p w14:paraId="72E90843" w14:textId="77777777" w:rsidR="000C4722" w:rsidRPr="008433D4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Podanie danych osobowych jest dobrowolne. Jednak ich nie podanie spowoduje, iż Pani/Pana opinia nie będzie brana pod uwagę przy opracowywaniu wyników konsultacji.</w:t>
      </w:r>
    </w:p>
    <w:p w14:paraId="4F75D9C9" w14:textId="544B96E7" w:rsidR="007121CA" w:rsidRPr="008433D4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433D4">
        <w:rPr>
          <w:rFonts w:ascii="Arial" w:eastAsia="Times New Roman" w:hAnsi="Arial" w:cs="Arial"/>
          <w:sz w:val="18"/>
          <w:szCs w:val="18"/>
          <w:lang w:eastAsia="pl-PL"/>
        </w:rPr>
        <w:t>Pani/Pana dane osobowe nie będą wykorzystywane do zautomatyzowanego podejmowania decyzji ani profilowania, o którym mowa w art. 22 RODO.</w:t>
      </w:r>
    </w:p>
    <w:p w14:paraId="4D3A8514" w14:textId="6A9DB3E8" w:rsidR="00C67291" w:rsidRPr="00580B06" w:rsidRDefault="00C67291" w:rsidP="00C67291">
      <w:pPr>
        <w:rPr>
          <w:rFonts w:ascii="Arial" w:hAnsi="Arial" w:cs="Arial"/>
          <w:i/>
          <w:u w:val="single"/>
        </w:rPr>
      </w:pPr>
      <w:r w:rsidRPr="00580B06">
        <w:rPr>
          <w:rFonts w:ascii="Arial" w:hAnsi="Arial" w:cs="Arial"/>
        </w:rPr>
        <w:lastRenderedPageBreak/>
        <w:t xml:space="preserve">Wypełniony formularz należy przesłać w formie elektronicznej na adres: </w:t>
      </w:r>
      <w:hyperlink r:id="rId9" w:history="1">
        <w:r w:rsidR="001A62B6" w:rsidRPr="00580B06">
          <w:rPr>
            <w:rStyle w:val="Hipercze"/>
            <w:rFonts w:ascii="Arial" w:hAnsi="Arial" w:cs="Arial"/>
            <w:i/>
          </w:rPr>
          <w:t>pg@podkarpackie.pl</w:t>
        </w:r>
      </w:hyperlink>
      <w:r w:rsidR="001C2016" w:rsidRPr="00580B06">
        <w:rPr>
          <w:rFonts w:ascii="Arial" w:hAnsi="Arial" w:cs="Arial"/>
          <w:iCs/>
        </w:rPr>
        <w:t xml:space="preserve">  </w:t>
      </w:r>
    </w:p>
    <w:p w14:paraId="59103139" w14:textId="2F29EE21" w:rsidR="00C67291" w:rsidRDefault="00C67291" w:rsidP="00C67291">
      <w:pPr>
        <w:rPr>
          <w:rFonts w:ascii="Arial" w:hAnsi="Arial" w:cs="Arial"/>
          <w:i/>
        </w:rPr>
      </w:pPr>
      <w:r w:rsidRPr="00580B06">
        <w:rPr>
          <w:rFonts w:ascii="Arial" w:hAnsi="Arial" w:cs="Arial"/>
        </w:rPr>
        <w:t xml:space="preserve">W tytule e-mail należy wpisać: </w:t>
      </w:r>
      <w:r w:rsidR="00275117" w:rsidRPr="00580B06">
        <w:rPr>
          <w:rFonts w:ascii="Arial" w:hAnsi="Arial" w:cs="Arial"/>
          <w:i/>
        </w:rPr>
        <w:t>Konsultacje społeczne</w:t>
      </w:r>
      <w:r w:rsidR="00200064" w:rsidRPr="00580B06">
        <w:rPr>
          <w:rFonts w:ascii="Arial" w:hAnsi="Arial" w:cs="Arial"/>
          <w:i/>
        </w:rPr>
        <w:t xml:space="preserve">- </w:t>
      </w:r>
      <w:r w:rsidR="001A62B6" w:rsidRPr="00580B06">
        <w:rPr>
          <w:rFonts w:ascii="Arial" w:hAnsi="Arial" w:cs="Arial"/>
          <w:i/>
        </w:rPr>
        <w:t>sieć głównych tras rowerowych</w:t>
      </w:r>
    </w:p>
    <w:p w14:paraId="76A12520" w14:textId="77777777" w:rsidR="00580B06" w:rsidRPr="00580B06" w:rsidRDefault="00580B06" w:rsidP="00C67291">
      <w:pPr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w której wprowadzamy proponowane zmiany do projektu sieci głównych tras rowerowych"/>
        <w:tblDescription w:val="Nalezy wskazać czy odnosimy się do dokumentu czy mampy, a następnie zaproponowane rozwiązania, które wymagają zmiany, jak ma brzmieć treść proponowanych zmian wraz z uzasadnieniem wprowadzanych zmian."/>
      </w:tblPr>
      <w:tblGrid>
        <w:gridCol w:w="561"/>
        <w:gridCol w:w="3120"/>
        <w:gridCol w:w="2126"/>
        <w:gridCol w:w="1843"/>
        <w:gridCol w:w="2261"/>
      </w:tblGrid>
      <w:tr w:rsidR="008433D4" w:rsidRPr="00580B06" w14:paraId="1D708572" w14:textId="77777777" w:rsidTr="00F77F38">
        <w:trPr>
          <w:trHeight w:val="850"/>
        </w:trPr>
        <w:tc>
          <w:tcPr>
            <w:tcW w:w="561" w:type="dxa"/>
          </w:tcPr>
          <w:p w14:paraId="4B4CA6D4" w14:textId="4CEE75D0" w:rsidR="008433D4" w:rsidRPr="00580B06" w:rsidRDefault="008433D4" w:rsidP="008357B1">
            <w:pPr>
              <w:rPr>
                <w:rFonts w:ascii="Arial" w:hAnsi="Arial" w:cs="Arial"/>
              </w:rPr>
            </w:pPr>
            <w:r w:rsidRPr="00580B06">
              <w:rPr>
                <w:rFonts w:ascii="Arial" w:hAnsi="Arial" w:cs="Arial"/>
              </w:rPr>
              <w:t>Lp.</w:t>
            </w:r>
          </w:p>
        </w:tc>
        <w:tc>
          <w:tcPr>
            <w:tcW w:w="3120" w:type="dxa"/>
          </w:tcPr>
          <w:p w14:paraId="49995DDD" w14:textId="2368C8BE" w:rsidR="008433D4" w:rsidRPr="00580B06" w:rsidRDefault="008433D4" w:rsidP="008433D4">
            <w:pPr>
              <w:rPr>
                <w:rFonts w:ascii="Arial" w:hAnsi="Arial" w:cs="Arial"/>
              </w:rPr>
            </w:pPr>
            <w:r w:rsidRPr="00580B06">
              <w:rPr>
                <w:rFonts w:ascii="Arial" w:hAnsi="Arial" w:cs="Arial"/>
              </w:rPr>
              <w:t>Projekt Koncepcji sieci głównych tras rowerowych na terenie województwa podkarpackiego</w:t>
            </w:r>
            <w:r w:rsidR="00580B06" w:rsidRPr="00580B06">
              <w:rPr>
                <w:rFonts w:ascii="Arial" w:hAnsi="Arial" w:cs="Arial"/>
              </w:rPr>
              <w:t>/</w:t>
            </w:r>
          </w:p>
          <w:p w14:paraId="56A8ED74" w14:textId="492AE1B0" w:rsidR="00580B06" w:rsidRPr="00580B06" w:rsidRDefault="00580B06" w:rsidP="008433D4">
            <w:pPr>
              <w:rPr>
                <w:rFonts w:ascii="Arial" w:hAnsi="Arial" w:cs="Arial"/>
              </w:rPr>
            </w:pPr>
            <w:r w:rsidRPr="00580B06">
              <w:rPr>
                <w:rFonts w:ascii="Arial" w:hAnsi="Arial" w:cs="Arial"/>
              </w:rPr>
              <w:t>mapa</w:t>
            </w:r>
          </w:p>
        </w:tc>
        <w:tc>
          <w:tcPr>
            <w:tcW w:w="2126" w:type="dxa"/>
          </w:tcPr>
          <w:p w14:paraId="29AA5E33" w14:textId="4506D802" w:rsidR="008433D4" w:rsidRPr="00580B06" w:rsidRDefault="008433D4" w:rsidP="008357B1">
            <w:pPr>
              <w:rPr>
                <w:rFonts w:ascii="Arial" w:hAnsi="Arial" w:cs="Arial"/>
              </w:rPr>
            </w:pPr>
            <w:r w:rsidRPr="00580B06">
              <w:rPr>
                <w:rFonts w:ascii="Arial" w:hAnsi="Arial" w:cs="Arial"/>
              </w:rPr>
              <w:t>Wskazanie zaproponowanego rozwiązania, które wymaga zmiany</w:t>
            </w:r>
          </w:p>
        </w:tc>
        <w:tc>
          <w:tcPr>
            <w:tcW w:w="1843" w:type="dxa"/>
          </w:tcPr>
          <w:p w14:paraId="07EC82F4" w14:textId="3C93D9F3" w:rsidR="008433D4" w:rsidRPr="00580B06" w:rsidRDefault="008433D4" w:rsidP="008357B1">
            <w:pPr>
              <w:rPr>
                <w:rFonts w:ascii="Arial" w:hAnsi="Arial" w:cs="Arial"/>
              </w:rPr>
            </w:pPr>
            <w:r w:rsidRPr="00580B06">
              <w:rPr>
                <w:rFonts w:ascii="Arial" w:hAnsi="Arial" w:cs="Arial"/>
              </w:rPr>
              <w:t>Treść proponowanej zmiany</w:t>
            </w:r>
          </w:p>
        </w:tc>
        <w:tc>
          <w:tcPr>
            <w:tcW w:w="2261" w:type="dxa"/>
          </w:tcPr>
          <w:p w14:paraId="17687581" w14:textId="69AE7084" w:rsidR="008433D4" w:rsidRPr="00580B06" w:rsidRDefault="008433D4" w:rsidP="008357B1">
            <w:pPr>
              <w:rPr>
                <w:rFonts w:ascii="Arial" w:hAnsi="Arial" w:cs="Arial"/>
              </w:rPr>
            </w:pPr>
            <w:r w:rsidRPr="00580B06">
              <w:rPr>
                <w:rFonts w:ascii="Arial" w:hAnsi="Arial" w:cs="Arial"/>
              </w:rPr>
              <w:t>Uzasadnienie wprowadzanych zmian</w:t>
            </w:r>
          </w:p>
        </w:tc>
      </w:tr>
      <w:tr w:rsidR="008433D4" w:rsidRPr="00580B06" w14:paraId="117862FC" w14:textId="77777777" w:rsidTr="00F77F38">
        <w:trPr>
          <w:trHeight w:val="850"/>
        </w:trPr>
        <w:tc>
          <w:tcPr>
            <w:tcW w:w="561" w:type="dxa"/>
          </w:tcPr>
          <w:p w14:paraId="00BC2702" w14:textId="77777777" w:rsidR="008433D4" w:rsidRPr="00580B06" w:rsidRDefault="008433D4" w:rsidP="00580B0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4D311ADE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E097C1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2ABC01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007B33A1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</w:tr>
      <w:tr w:rsidR="008433D4" w:rsidRPr="00580B06" w14:paraId="6A46E5EE" w14:textId="77777777" w:rsidTr="00F77F38">
        <w:trPr>
          <w:trHeight w:val="850"/>
        </w:trPr>
        <w:tc>
          <w:tcPr>
            <w:tcW w:w="561" w:type="dxa"/>
          </w:tcPr>
          <w:p w14:paraId="527A1991" w14:textId="77777777" w:rsidR="008433D4" w:rsidRPr="00580B06" w:rsidRDefault="008433D4" w:rsidP="00580B0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133A19C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CBBC3C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01061D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3D5468D7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</w:tr>
      <w:tr w:rsidR="008433D4" w:rsidRPr="00580B06" w14:paraId="1D8509BE" w14:textId="77777777" w:rsidTr="00F77F38">
        <w:trPr>
          <w:trHeight w:val="850"/>
        </w:trPr>
        <w:tc>
          <w:tcPr>
            <w:tcW w:w="561" w:type="dxa"/>
          </w:tcPr>
          <w:p w14:paraId="3CEFD5E5" w14:textId="77777777" w:rsidR="008433D4" w:rsidRPr="00580B06" w:rsidRDefault="008433D4" w:rsidP="00580B0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57ED8463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FCADC5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A3364E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D674314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</w:tr>
      <w:tr w:rsidR="008433D4" w:rsidRPr="00580B06" w14:paraId="1D715BCD" w14:textId="77777777" w:rsidTr="00F77F38">
        <w:trPr>
          <w:trHeight w:val="850"/>
        </w:trPr>
        <w:tc>
          <w:tcPr>
            <w:tcW w:w="561" w:type="dxa"/>
          </w:tcPr>
          <w:p w14:paraId="13D38FB3" w14:textId="77777777" w:rsidR="008433D4" w:rsidRPr="00580B06" w:rsidRDefault="008433D4" w:rsidP="00580B0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63C790E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FCDC50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9CB4D1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41D181E7" w14:textId="77777777" w:rsidR="008433D4" w:rsidRPr="00580B06" w:rsidRDefault="008433D4" w:rsidP="008357B1">
            <w:pPr>
              <w:rPr>
                <w:rFonts w:ascii="Arial" w:hAnsi="Arial" w:cs="Arial"/>
              </w:rPr>
            </w:pPr>
          </w:p>
        </w:tc>
      </w:tr>
    </w:tbl>
    <w:p w14:paraId="6A0F8A18" w14:textId="395B016F" w:rsidR="00D205C4" w:rsidRDefault="00D205C4" w:rsidP="008357B1">
      <w:pPr>
        <w:rPr>
          <w:rFonts w:ascii="Arial" w:hAnsi="Arial" w:cs="Arial"/>
          <w:sz w:val="18"/>
          <w:szCs w:val="18"/>
        </w:rPr>
      </w:pPr>
    </w:p>
    <w:sectPr w:rsidR="00D205C4" w:rsidSect="005D24E3">
      <w:headerReference w:type="default" r:id="rId10"/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1223" w14:textId="77777777" w:rsidR="006D08E8" w:rsidRDefault="006D08E8" w:rsidP="00827EB7">
      <w:pPr>
        <w:spacing w:after="0" w:line="240" w:lineRule="auto"/>
      </w:pPr>
      <w:r>
        <w:separator/>
      </w:r>
    </w:p>
  </w:endnote>
  <w:endnote w:type="continuationSeparator" w:id="0">
    <w:p w14:paraId="6480D727" w14:textId="77777777" w:rsidR="006D08E8" w:rsidRDefault="006D08E8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A485" w14:textId="77777777" w:rsidR="006D08E8" w:rsidRDefault="006D08E8" w:rsidP="00827EB7">
      <w:pPr>
        <w:spacing w:after="0" w:line="240" w:lineRule="auto"/>
      </w:pPr>
      <w:r>
        <w:separator/>
      </w:r>
    </w:p>
  </w:footnote>
  <w:footnote w:type="continuationSeparator" w:id="0">
    <w:p w14:paraId="18D04BC8" w14:textId="77777777" w:rsidR="006D08E8" w:rsidRDefault="006D08E8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DE92" w14:textId="4747046F" w:rsidR="00827EB7" w:rsidRDefault="00827EB7" w:rsidP="00F15C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0A6"/>
    <w:multiLevelType w:val="hybridMultilevel"/>
    <w:tmpl w:val="B27CC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3519">
    <w:abstractNumId w:val="1"/>
  </w:num>
  <w:num w:numId="2" w16cid:durableId="7105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E"/>
    <w:rsid w:val="00005825"/>
    <w:rsid w:val="00033CCB"/>
    <w:rsid w:val="00034562"/>
    <w:rsid w:val="000531E6"/>
    <w:rsid w:val="0005551D"/>
    <w:rsid w:val="00074499"/>
    <w:rsid w:val="0008028D"/>
    <w:rsid w:val="00086D73"/>
    <w:rsid w:val="000C0DDE"/>
    <w:rsid w:val="000C17DC"/>
    <w:rsid w:val="000C4722"/>
    <w:rsid w:val="000E7366"/>
    <w:rsid w:val="001210F5"/>
    <w:rsid w:val="00142FC9"/>
    <w:rsid w:val="00144C54"/>
    <w:rsid w:val="001608BB"/>
    <w:rsid w:val="00193251"/>
    <w:rsid w:val="001A62B6"/>
    <w:rsid w:val="001B4170"/>
    <w:rsid w:val="001C2016"/>
    <w:rsid w:val="001D5A69"/>
    <w:rsid w:val="001E2F65"/>
    <w:rsid w:val="00200064"/>
    <w:rsid w:val="002155A6"/>
    <w:rsid w:val="002228B2"/>
    <w:rsid w:val="0022356C"/>
    <w:rsid w:val="002250B4"/>
    <w:rsid w:val="00225B38"/>
    <w:rsid w:val="00230E1C"/>
    <w:rsid w:val="002407FF"/>
    <w:rsid w:val="00246E41"/>
    <w:rsid w:val="00275117"/>
    <w:rsid w:val="002856F0"/>
    <w:rsid w:val="00287ECA"/>
    <w:rsid w:val="002909FA"/>
    <w:rsid w:val="002A1A23"/>
    <w:rsid w:val="002B530D"/>
    <w:rsid w:val="002E3B76"/>
    <w:rsid w:val="002F6EAD"/>
    <w:rsid w:val="002F7159"/>
    <w:rsid w:val="003008CC"/>
    <w:rsid w:val="00313817"/>
    <w:rsid w:val="00317AA4"/>
    <w:rsid w:val="00333AAB"/>
    <w:rsid w:val="0034792E"/>
    <w:rsid w:val="00351BB1"/>
    <w:rsid w:val="00361F47"/>
    <w:rsid w:val="00385F09"/>
    <w:rsid w:val="003B6421"/>
    <w:rsid w:val="003F064C"/>
    <w:rsid w:val="003F37AE"/>
    <w:rsid w:val="004028F8"/>
    <w:rsid w:val="00433523"/>
    <w:rsid w:val="004371BB"/>
    <w:rsid w:val="00450A6A"/>
    <w:rsid w:val="00464534"/>
    <w:rsid w:val="00492D1B"/>
    <w:rsid w:val="004C4767"/>
    <w:rsid w:val="004C50BF"/>
    <w:rsid w:val="004D1A05"/>
    <w:rsid w:val="004D55CF"/>
    <w:rsid w:val="004E42A6"/>
    <w:rsid w:val="00504C79"/>
    <w:rsid w:val="005126E8"/>
    <w:rsid w:val="005206DE"/>
    <w:rsid w:val="005406D3"/>
    <w:rsid w:val="00546015"/>
    <w:rsid w:val="00552DF4"/>
    <w:rsid w:val="00562F26"/>
    <w:rsid w:val="005650B2"/>
    <w:rsid w:val="00565993"/>
    <w:rsid w:val="00580B06"/>
    <w:rsid w:val="005909E7"/>
    <w:rsid w:val="005966C7"/>
    <w:rsid w:val="005B02A8"/>
    <w:rsid w:val="005D0FD9"/>
    <w:rsid w:val="005D24E3"/>
    <w:rsid w:val="005F0237"/>
    <w:rsid w:val="00621173"/>
    <w:rsid w:val="006241BC"/>
    <w:rsid w:val="006947A5"/>
    <w:rsid w:val="006D08E8"/>
    <w:rsid w:val="006D49AD"/>
    <w:rsid w:val="006E35BB"/>
    <w:rsid w:val="006E6740"/>
    <w:rsid w:val="00700B72"/>
    <w:rsid w:val="00707A0F"/>
    <w:rsid w:val="00710577"/>
    <w:rsid w:val="007121CA"/>
    <w:rsid w:val="00716DC3"/>
    <w:rsid w:val="00732C4E"/>
    <w:rsid w:val="0073508B"/>
    <w:rsid w:val="0075436A"/>
    <w:rsid w:val="00761223"/>
    <w:rsid w:val="00764CD5"/>
    <w:rsid w:val="007656DF"/>
    <w:rsid w:val="00783D9C"/>
    <w:rsid w:val="007840AF"/>
    <w:rsid w:val="00787A6D"/>
    <w:rsid w:val="007A2070"/>
    <w:rsid w:val="007C3B3D"/>
    <w:rsid w:val="007C4AF0"/>
    <w:rsid w:val="007D446A"/>
    <w:rsid w:val="007E2D33"/>
    <w:rsid w:val="007F0814"/>
    <w:rsid w:val="00802E9D"/>
    <w:rsid w:val="008101BA"/>
    <w:rsid w:val="00812117"/>
    <w:rsid w:val="008149B9"/>
    <w:rsid w:val="008168D5"/>
    <w:rsid w:val="00824690"/>
    <w:rsid w:val="00827EB7"/>
    <w:rsid w:val="008357B1"/>
    <w:rsid w:val="0083743A"/>
    <w:rsid w:val="008405D2"/>
    <w:rsid w:val="008433D4"/>
    <w:rsid w:val="0084511F"/>
    <w:rsid w:val="00847F2D"/>
    <w:rsid w:val="00866205"/>
    <w:rsid w:val="00871084"/>
    <w:rsid w:val="00873B84"/>
    <w:rsid w:val="008867E2"/>
    <w:rsid w:val="00886F06"/>
    <w:rsid w:val="008970BD"/>
    <w:rsid w:val="008A5F90"/>
    <w:rsid w:val="008B378A"/>
    <w:rsid w:val="008D76CA"/>
    <w:rsid w:val="008E641C"/>
    <w:rsid w:val="009037A8"/>
    <w:rsid w:val="00907A67"/>
    <w:rsid w:val="00913D56"/>
    <w:rsid w:val="009157F3"/>
    <w:rsid w:val="00915AB8"/>
    <w:rsid w:val="00927736"/>
    <w:rsid w:val="00955DBF"/>
    <w:rsid w:val="009656B2"/>
    <w:rsid w:val="0099001B"/>
    <w:rsid w:val="009A7A59"/>
    <w:rsid w:val="009C10C3"/>
    <w:rsid w:val="009C33BA"/>
    <w:rsid w:val="009D0364"/>
    <w:rsid w:val="00A57F12"/>
    <w:rsid w:val="00A63A3D"/>
    <w:rsid w:val="00A73C84"/>
    <w:rsid w:val="00A9057B"/>
    <w:rsid w:val="00AC67A9"/>
    <w:rsid w:val="00AD31A2"/>
    <w:rsid w:val="00AD6E54"/>
    <w:rsid w:val="00AD781A"/>
    <w:rsid w:val="00AF4E5E"/>
    <w:rsid w:val="00B40CBC"/>
    <w:rsid w:val="00B92997"/>
    <w:rsid w:val="00BA1F27"/>
    <w:rsid w:val="00BA3EDE"/>
    <w:rsid w:val="00BB7B85"/>
    <w:rsid w:val="00BD40EF"/>
    <w:rsid w:val="00BD4E5A"/>
    <w:rsid w:val="00BE497B"/>
    <w:rsid w:val="00BF799D"/>
    <w:rsid w:val="00C06935"/>
    <w:rsid w:val="00C15EDF"/>
    <w:rsid w:val="00C23BA8"/>
    <w:rsid w:val="00C51CB0"/>
    <w:rsid w:val="00C62587"/>
    <w:rsid w:val="00C67291"/>
    <w:rsid w:val="00C80EF0"/>
    <w:rsid w:val="00C84FB7"/>
    <w:rsid w:val="00C9042F"/>
    <w:rsid w:val="00C9095A"/>
    <w:rsid w:val="00C91A66"/>
    <w:rsid w:val="00CA0185"/>
    <w:rsid w:val="00CA4698"/>
    <w:rsid w:val="00CC00D0"/>
    <w:rsid w:val="00CC66B5"/>
    <w:rsid w:val="00CD1795"/>
    <w:rsid w:val="00D12F0E"/>
    <w:rsid w:val="00D13634"/>
    <w:rsid w:val="00D205C4"/>
    <w:rsid w:val="00D31242"/>
    <w:rsid w:val="00D46C54"/>
    <w:rsid w:val="00D56BEF"/>
    <w:rsid w:val="00DE4334"/>
    <w:rsid w:val="00DF59C8"/>
    <w:rsid w:val="00DF7808"/>
    <w:rsid w:val="00E037F0"/>
    <w:rsid w:val="00E21CE2"/>
    <w:rsid w:val="00E722E4"/>
    <w:rsid w:val="00E82A29"/>
    <w:rsid w:val="00E93D53"/>
    <w:rsid w:val="00EA39F8"/>
    <w:rsid w:val="00EA42BA"/>
    <w:rsid w:val="00EA67D4"/>
    <w:rsid w:val="00EB45CA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65485"/>
    <w:rsid w:val="00F77F38"/>
    <w:rsid w:val="00F907F1"/>
    <w:rsid w:val="00FD13B6"/>
    <w:rsid w:val="00FD2940"/>
    <w:rsid w:val="00FD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BD66-6F13-4D10-9674-C56F17E6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K.Kostepska@podkarpackie.pl</dc:creator>
  <cp:keywords/>
  <dc:description/>
  <cp:lastModifiedBy>Aleksandrowicz-Kostępska Kinga</cp:lastModifiedBy>
  <cp:revision>15</cp:revision>
  <cp:lastPrinted>2021-12-09T09:48:00Z</cp:lastPrinted>
  <dcterms:created xsi:type="dcterms:W3CDTF">2021-12-09T09:52:00Z</dcterms:created>
  <dcterms:modified xsi:type="dcterms:W3CDTF">2022-10-20T06:18:00Z</dcterms:modified>
</cp:coreProperties>
</file>