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3F" w:rsidRPr="00200947" w:rsidRDefault="00ED0A3F" w:rsidP="00ED0A3F">
      <w:pPr>
        <w:spacing w:before="8" w:after="8"/>
        <w:ind w:left="5664"/>
        <w:jc w:val="right"/>
        <w:rPr>
          <w:rFonts w:ascii="Arial" w:hAnsi="Arial" w:cs="Arial"/>
          <w:b/>
        </w:rPr>
      </w:pPr>
      <w:r w:rsidRPr="00200947">
        <w:rPr>
          <w:rFonts w:ascii="Arial" w:hAnsi="Arial" w:cs="Arial"/>
          <w:b/>
        </w:rPr>
        <w:t>Załącznik Nr 7</w:t>
      </w:r>
    </w:p>
    <w:p w:rsidR="00ED0A3F" w:rsidRPr="00200947" w:rsidRDefault="00ED0A3F" w:rsidP="00ED0A3F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200947">
        <w:rPr>
          <w:rFonts w:ascii="Arial" w:hAnsi="Arial" w:cs="Arial"/>
        </w:rPr>
        <w:t>do Regulaminu przyznawania</w:t>
      </w:r>
      <w:r w:rsidRPr="00200947">
        <w:rPr>
          <w:rFonts w:ascii="Arial" w:hAnsi="Arial" w:cs="Arial"/>
        </w:rPr>
        <w:br/>
        <w:t>dotacji celowych uczelniom</w:t>
      </w:r>
    </w:p>
    <w:p w:rsidR="00ED0A3F" w:rsidRPr="0067708D" w:rsidRDefault="00ED0A3F" w:rsidP="0067708D">
      <w:pPr>
        <w:spacing w:after="0" w:line="240" w:lineRule="auto"/>
        <w:ind w:left="4961"/>
        <w:jc w:val="right"/>
        <w:rPr>
          <w:rFonts w:ascii="Arial" w:hAnsi="Arial" w:cs="Arial"/>
        </w:rPr>
      </w:pPr>
      <w:r w:rsidRPr="00200947">
        <w:rPr>
          <w:rFonts w:ascii="Arial" w:hAnsi="Arial" w:cs="Arial"/>
        </w:rPr>
        <w:t xml:space="preserve"> z terenu województwa podkarpackiego w 202</w:t>
      </w:r>
      <w:r w:rsidR="00CF1FE2">
        <w:rPr>
          <w:rFonts w:ascii="Arial" w:hAnsi="Arial" w:cs="Arial"/>
        </w:rPr>
        <w:t>3</w:t>
      </w:r>
      <w:r w:rsidRPr="00200947">
        <w:rPr>
          <w:rFonts w:ascii="Arial" w:hAnsi="Arial" w:cs="Arial"/>
        </w:rPr>
        <w:t xml:space="preserve"> roku</w:t>
      </w:r>
    </w:p>
    <w:p w:rsidR="00ED0A3F" w:rsidRPr="004D4544" w:rsidRDefault="009B0C3A" w:rsidP="004D4544">
      <w:pPr>
        <w:pStyle w:val="Nagwek1"/>
      </w:pPr>
      <w:r w:rsidRPr="004D4544">
        <w:t>Wytyczne dotycząc</w:t>
      </w:r>
      <w:r w:rsidR="00F14391" w:rsidRPr="004D4544">
        <w:t>e</w:t>
      </w:r>
      <w:r w:rsidRPr="004D4544">
        <w:t xml:space="preserve"> wydatkowania dotacji celowych</w:t>
      </w:r>
      <w:r w:rsidR="00BB6DF6">
        <w:t xml:space="preserve"> w odniesieniu do przepisów ustawy Prawo zamówień publicznych</w:t>
      </w:r>
    </w:p>
    <w:p w:rsidR="00990B83" w:rsidRPr="00295CC5" w:rsidRDefault="006D5A60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 xml:space="preserve">Dotowany zobowiązany jest do wydatkowania dotacji zgodnie z ustawą Prawo zamówień publicznych. W przypadku, gdy Dotowany nie jest zobowiązany do stosowania postanowień ustawy Prawo zamówień publicznych </w:t>
      </w:r>
      <w:r w:rsidR="00DA0CCD">
        <w:rPr>
          <w:rFonts w:ascii="Arial" w:hAnsi="Arial" w:cs="Arial"/>
          <w:sz w:val="24"/>
          <w:szCs w:val="24"/>
        </w:rPr>
        <w:t>przygotowuje i </w:t>
      </w:r>
      <w:r w:rsidRPr="00295CC5">
        <w:rPr>
          <w:rFonts w:ascii="Arial" w:hAnsi="Arial" w:cs="Arial"/>
          <w:sz w:val="24"/>
          <w:szCs w:val="24"/>
        </w:rPr>
        <w:t>przeprowadza postępowanie o udzielenie zamówienia w sposób zapewniający przejrzystość oraz zachowanie uczciwej konkurencji i równego traktowania wykonawców</w:t>
      </w:r>
      <w:r w:rsidR="008D3661">
        <w:rPr>
          <w:rFonts w:ascii="Arial" w:hAnsi="Arial" w:cs="Arial"/>
          <w:sz w:val="24"/>
          <w:szCs w:val="24"/>
        </w:rPr>
        <w:t>, stosując w szczególności poniższe zasady.</w:t>
      </w:r>
    </w:p>
    <w:p w:rsidR="006D5A60" w:rsidRPr="00295CC5" w:rsidRDefault="00990B83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>Osoby wykonujące w imieniu Dotowanego czynności związane</w:t>
      </w:r>
      <w:r w:rsidR="00DA0CCD">
        <w:rPr>
          <w:rFonts w:ascii="Arial" w:hAnsi="Arial" w:cs="Arial"/>
          <w:sz w:val="24"/>
          <w:szCs w:val="24"/>
        </w:rPr>
        <w:t xml:space="preserve"> z </w:t>
      </w:r>
      <w:r w:rsidRPr="00295CC5">
        <w:rPr>
          <w:rFonts w:ascii="Arial" w:hAnsi="Arial" w:cs="Arial"/>
          <w:sz w:val="24"/>
          <w:szCs w:val="24"/>
        </w:rPr>
        <w:t>przygotowaniem i przeprowadzaniem postępowania powinny zapewniać bezstronność i obiektywizm.</w:t>
      </w:r>
    </w:p>
    <w:p w:rsidR="005D4C63" w:rsidRPr="00295CC5" w:rsidRDefault="005D4C63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>Podstawą ustalenia wartości zamówienia jest całkowite szacunkowe wynagrodzenie wykonawcy netto, tj. bez podatku od towarów i usług (VAT), ustalone z należytą starannością.</w:t>
      </w:r>
      <w:r w:rsidR="00295CC5" w:rsidRPr="00295CC5">
        <w:rPr>
          <w:rFonts w:ascii="Arial" w:hAnsi="Arial" w:cs="Arial"/>
          <w:sz w:val="24"/>
          <w:szCs w:val="24"/>
        </w:rPr>
        <w:t xml:space="preserve"> Dokonuje się tego poprzez rozeznanie cen na</w:t>
      </w:r>
      <w:r w:rsidR="00D80E0D">
        <w:rPr>
          <w:rFonts w:ascii="Arial" w:hAnsi="Arial" w:cs="Arial"/>
          <w:sz w:val="24"/>
          <w:szCs w:val="24"/>
        </w:rPr>
        <w:t xml:space="preserve"> rynku potencjalnych wykonawców tj. przeprowadzenie rozeznania rynku wśród minimum trzech Wykonawców, o ile na rynku istnieje trzech potencjalnych Wykonawców danego zamówienia.</w:t>
      </w:r>
    </w:p>
    <w:p w:rsidR="00295CC5" w:rsidRDefault="00295CC5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 xml:space="preserve">W celu potwierdzenia przeprowadzenia </w:t>
      </w:r>
      <w:r w:rsidR="00D80E0D">
        <w:rPr>
          <w:rFonts w:ascii="Arial" w:hAnsi="Arial" w:cs="Arial"/>
          <w:sz w:val="24"/>
          <w:szCs w:val="24"/>
        </w:rPr>
        <w:t>czynności</w:t>
      </w:r>
      <w:r w:rsidR="00195633">
        <w:rPr>
          <w:rFonts w:ascii="Arial" w:hAnsi="Arial" w:cs="Arial"/>
          <w:sz w:val="24"/>
          <w:szCs w:val="24"/>
        </w:rPr>
        <w:t>,</w:t>
      </w:r>
      <w:r w:rsidRPr="00295CC5">
        <w:rPr>
          <w:rFonts w:ascii="Arial" w:hAnsi="Arial" w:cs="Arial"/>
          <w:sz w:val="24"/>
          <w:szCs w:val="24"/>
        </w:rPr>
        <w:t xml:space="preserve"> o której mowa w ust.3 konieczne jest udokumentowanie dokonanej analizy cen/cenników potencjalnych wykonawców zamówienia – wraz z analizowanymi cennikami. Cenniki można pozyskać</w:t>
      </w:r>
      <w:r w:rsidR="00D80E0D">
        <w:rPr>
          <w:rFonts w:ascii="Arial" w:hAnsi="Arial" w:cs="Arial"/>
          <w:sz w:val="24"/>
          <w:szCs w:val="24"/>
        </w:rPr>
        <w:t xml:space="preserve"> np.</w:t>
      </w:r>
      <w:r w:rsidRPr="00295CC5">
        <w:rPr>
          <w:rFonts w:ascii="Arial" w:hAnsi="Arial" w:cs="Arial"/>
          <w:sz w:val="24"/>
          <w:szCs w:val="24"/>
        </w:rPr>
        <w:t xml:space="preserve"> ze stron internetowych wykonawców lub skierowa</w:t>
      </w:r>
      <w:r w:rsidR="00D80E0D">
        <w:rPr>
          <w:rFonts w:ascii="Arial" w:hAnsi="Arial" w:cs="Arial"/>
          <w:sz w:val="24"/>
          <w:szCs w:val="24"/>
        </w:rPr>
        <w:t>ć</w:t>
      </w:r>
      <w:r w:rsidRPr="00295CC5">
        <w:rPr>
          <w:rFonts w:ascii="Arial" w:hAnsi="Arial" w:cs="Arial"/>
          <w:sz w:val="24"/>
          <w:szCs w:val="24"/>
        </w:rPr>
        <w:t xml:space="preserve"> zapytani</w:t>
      </w:r>
      <w:r w:rsidR="00D80E0D">
        <w:rPr>
          <w:rFonts w:ascii="Arial" w:hAnsi="Arial" w:cs="Arial"/>
          <w:sz w:val="24"/>
          <w:szCs w:val="24"/>
        </w:rPr>
        <w:t xml:space="preserve">e </w:t>
      </w:r>
      <w:r w:rsidRPr="00295CC5">
        <w:rPr>
          <w:rFonts w:ascii="Arial" w:hAnsi="Arial" w:cs="Arial"/>
          <w:sz w:val="24"/>
          <w:szCs w:val="24"/>
        </w:rPr>
        <w:t>o cenę wraz z opisem przedmiotu zamówienia do potencjalnych wykonawców, itd.</w:t>
      </w:r>
    </w:p>
    <w:p w:rsidR="00BC5BEB" w:rsidRDefault="00BC5BEB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oszacowania wartości przedmiotu zamówienia powinien być udokumentowany, np. notatka służbowa.</w:t>
      </w:r>
    </w:p>
    <w:p w:rsidR="00B3013A" w:rsidRDefault="00B3013A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3013A">
        <w:rPr>
          <w:rFonts w:ascii="Arial" w:hAnsi="Arial" w:cs="Arial"/>
          <w:sz w:val="24"/>
          <w:szCs w:val="24"/>
        </w:rPr>
        <w:t>Przedmiot zamówienia opisuje się w sposób jednoznaczny i wyczerpujący, za pomocą dokładnych i zrozumiałych określeń, uwzględniając wszystkie wymagania i okoliczności mogące mieć wpływ na sporządzenie oferty</w:t>
      </w:r>
      <w:r>
        <w:rPr>
          <w:rFonts w:ascii="Arial" w:hAnsi="Arial" w:cs="Arial"/>
          <w:sz w:val="24"/>
          <w:szCs w:val="24"/>
        </w:rPr>
        <w:t>.</w:t>
      </w:r>
    </w:p>
    <w:p w:rsidR="00B3013A" w:rsidRDefault="00B3013A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Przedmiotu zamówienia nie można opisywać w sposób, który mógłby utrudniać uczciwą konkurencję.</w:t>
      </w:r>
    </w:p>
    <w:p w:rsidR="00956EB8" w:rsidRPr="00956EB8" w:rsidRDefault="00956EB8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>Dotowany kieruje zapytanie ofertowe</w:t>
      </w:r>
      <w:r w:rsidR="00AE28A5">
        <w:rPr>
          <w:rFonts w:ascii="Arial" w:hAnsi="Arial" w:cs="Arial"/>
          <w:sz w:val="24"/>
          <w:szCs w:val="24"/>
        </w:rPr>
        <w:t>, polegające na skierowaniu zaproszenia do złożenia</w:t>
      </w:r>
      <w:r w:rsidRPr="00956EB8">
        <w:rPr>
          <w:rFonts w:ascii="Arial" w:hAnsi="Arial" w:cs="Arial"/>
          <w:sz w:val="24"/>
          <w:szCs w:val="24"/>
        </w:rPr>
        <w:t xml:space="preserve"> </w:t>
      </w:r>
      <w:r w:rsidR="00AE28A5">
        <w:rPr>
          <w:rFonts w:ascii="Arial" w:hAnsi="Arial" w:cs="Arial"/>
          <w:sz w:val="24"/>
          <w:szCs w:val="24"/>
        </w:rPr>
        <w:t xml:space="preserve">oferty (mail, osobiście, faks) </w:t>
      </w:r>
      <w:r w:rsidRPr="00956EB8">
        <w:rPr>
          <w:rFonts w:ascii="Arial" w:hAnsi="Arial" w:cs="Arial"/>
          <w:sz w:val="24"/>
          <w:szCs w:val="24"/>
        </w:rPr>
        <w:t>do:</w:t>
      </w:r>
    </w:p>
    <w:p w:rsidR="00956EB8" w:rsidRPr="00956EB8" w:rsidRDefault="00956EB8" w:rsidP="00956EB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 xml:space="preserve">co najmniej dwóch wykonawców, w przypadku wartości zamówienia do </w:t>
      </w:r>
      <w:r w:rsidR="00AE28A5">
        <w:rPr>
          <w:rFonts w:ascii="Arial" w:hAnsi="Arial" w:cs="Arial"/>
          <w:sz w:val="24"/>
          <w:szCs w:val="24"/>
        </w:rPr>
        <w:br/>
      </w:r>
      <w:r w:rsidRPr="00956EB8">
        <w:rPr>
          <w:rFonts w:ascii="Arial" w:hAnsi="Arial" w:cs="Arial"/>
          <w:sz w:val="24"/>
          <w:szCs w:val="24"/>
        </w:rPr>
        <w:t>30 tys. złotych</w:t>
      </w:r>
      <w:r w:rsidR="00104E2B">
        <w:rPr>
          <w:rFonts w:ascii="Arial" w:hAnsi="Arial" w:cs="Arial"/>
          <w:sz w:val="24"/>
          <w:szCs w:val="24"/>
        </w:rPr>
        <w:t xml:space="preserve"> netto</w:t>
      </w:r>
      <w:r w:rsidRPr="00956EB8">
        <w:rPr>
          <w:rFonts w:ascii="Arial" w:hAnsi="Arial" w:cs="Arial"/>
          <w:sz w:val="24"/>
          <w:szCs w:val="24"/>
        </w:rPr>
        <w:t>,</w:t>
      </w:r>
      <w:r w:rsidR="00AE28A5">
        <w:rPr>
          <w:rFonts w:ascii="Arial" w:hAnsi="Arial" w:cs="Arial"/>
          <w:sz w:val="24"/>
          <w:szCs w:val="24"/>
        </w:rPr>
        <w:t xml:space="preserve"> o ile na rynku istnieje dwóch potencjalnych Wykonawców danego zamówienia,</w:t>
      </w:r>
    </w:p>
    <w:p w:rsidR="00956EB8" w:rsidRPr="00956EB8" w:rsidRDefault="00956EB8" w:rsidP="00956EB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>co najmniej trzech wykonawców, w przypadku wartości zamówienia powyżej 30 tys. złotych</w:t>
      </w:r>
      <w:r w:rsidR="00104E2B">
        <w:rPr>
          <w:rFonts w:ascii="Arial" w:hAnsi="Arial" w:cs="Arial"/>
          <w:sz w:val="24"/>
          <w:szCs w:val="24"/>
        </w:rPr>
        <w:t xml:space="preserve"> netto</w:t>
      </w:r>
      <w:r w:rsidR="00AE28A5">
        <w:rPr>
          <w:rFonts w:ascii="Arial" w:hAnsi="Arial" w:cs="Arial"/>
          <w:sz w:val="24"/>
          <w:szCs w:val="24"/>
        </w:rPr>
        <w:t>, o ile na rynku istnieje trzech potencjalnych Wykonawców danego zamówienia.</w:t>
      </w:r>
    </w:p>
    <w:p w:rsidR="005A0C42" w:rsidRDefault="00955E38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Czynności postępowania związane z wyborem </w:t>
      </w:r>
      <w:r w:rsidR="00DA74F8">
        <w:rPr>
          <w:rFonts w:ascii="Arial" w:hAnsi="Arial" w:cs="Arial"/>
          <w:sz w:val="24"/>
          <w:szCs w:val="24"/>
        </w:rPr>
        <w:t>oferty dokumentowane są protokołem postępowania o udzielenie zamówienia</w:t>
      </w:r>
      <w:r w:rsidR="005A0C42">
        <w:rPr>
          <w:rFonts w:ascii="Arial" w:hAnsi="Arial" w:cs="Arial"/>
          <w:sz w:val="24"/>
          <w:szCs w:val="24"/>
        </w:rPr>
        <w:t xml:space="preserve">, który zawiera minimum </w:t>
      </w:r>
      <w:r w:rsidR="005A0C42" w:rsidRPr="005A0C42">
        <w:rPr>
          <w:rFonts w:ascii="Arial" w:hAnsi="Arial" w:cs="Arial"/>
          <w:sz w:val="24"/>
          <w:szCs w:val="24"/>
        </w:rPr>
        <w:t>wykaz wszystkich ofert</w:t>
      </w:r>
      <w:r w:rsidR="005A0C42">
        <w:rPr>
          <w:rFonts w:ascii="Arial" w:hAnsi="Arial" w:cs="Arial"/>
          <w:sz w:val="24"/>
          <w:szCs w:val="24"/>
        </w:rPr>
        <w:t xml:space="preserve"> (dołączone do protokołu)</w:t>
      </w:r>
      <w:r w:rsidR="005A0C42" w:rsidRPr="005A0C42">
        <w:rPr>
          <w:rFonts w:ascii="Arial" w:hAnsi="Arial" w:cs="Arial"/>
          <w:sz w:val="24"/>
          <w:szCs w:val="24"/>
        </w:rPr>
        <w:t xml:space="preserve">, które wpłynęły w odpowiedzi </w:t>
      </w:r>
      <w:r w:rsidR="005A0C42" w:rsidRPr="005A0C42">
        <w:rPr>
          <w:rFonts w:ascii="Arial" w:hAnsi="Arial" w:cs="Arial"/>
          <w:sz w:val="24"/>
          <w:szCs w:val="24"/>
        </w:rPr>
        <w:lastRenderedPageBreak/>
        <w:t>na zapytanie ofertowe</w:t>
      </w:r>
      <w:r w:rsidR="005A0C42">
        <w:rPr>
          <w:rFonts w:ascii="Arial" w:hAnsi="Arial" w:cs="Arial"/>
          <w:sz w:val="24"/>
          <w:szCs w:val="24"/>
        </w:rPr>
        <w:t xml:space="preserve">, </w:t>
      </w:r>
      <w:r w:rsidR="005A0C42" w:rsidRPr="005A0C42">
        <w:rPr>
          <w:rFonts w:ascii="Arial" w:hAnsi="Arial" w:cs="Arial"/>
          <w:sz w:val="24"/>
          <w:szCs w:val="24"/>
        </w:rPr>
        <w:t>wskazanie wybranej oferty wraz z uzasadnieniem wyboru</w:t>
      </w:r>
      <w:r w:rsidR="005A0C42">
        <w:rPr>
          <w:rFonts w:ascii="Arial" w:hAnsi="Arial" w:cs="Arial"/>
          <w:sz w:val="24"/>
          <w:szCs w:val="24"/>
        </w:rPr>
        <w:t xml:space="preserve">, </w:t>
      </w:r>
      <w:r w:rsidR="005A0C42" w:rsidRPr="005A0C42">
        <w:rPr>
          <w:rFonts w:ascii="Arial" w:hAnsi="Arial" w:cs="Arial"/>
          <w:sz w:val="24"/>
          <w:szCs w:val="24"/>
        </w:rPr>
        <w:t xml:space="preserve">datę sporządzenia protokołu i podpis </w:t>
      </w:r>
      <w:r w:rsidR="005A0C42">
        <w:rPr>
          <w:rFonts w:ascii="Arial" w:hAnsi="Arial" w:cs="Arial"/>
          <w:sz w:val="24"/>
          <w:szCs w:val="24"/>
        </w:rPr>
        <w:t>Dotowanego.</w:t>
      </w:r>
    </w:p>
    <w:p w:rsidR="00C249D9" w:rsidRDefault="00C249D9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 postępowaniu, pomimo wypełnienia obowiązku, o którym mowa </w:t>
      </w:r>
      <w:r w:rsidR="006706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us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t. </w:t>
      </w:r>
      <w:r w:rsidR="003F44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otrzymano tylko jedną ofertę spełniającą wszystkie wymagania Dotowanego postępowanie uważa się za ważne i dające możliwość udzielenia zamówienia.</w:t>
      </w:r>
    </w:p>
    <w:p w:rsidR="006458B8" w:rsidRDefault="00C249D9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przypadku, kiedy w dwóch następujących po sobie prowadzonych postępowaniach nie zostały złożone żadne oferty lub wszystkie oferty zostały odrzucone ze względu na ich niezgodność z opisem przedmiotu zamówienia,</w:t>
      </w:r>
      <w:r w:rsidR="00DA0CCD">
        <w:rPr>
          <w:rFonts w:ascii="Arial" w:hAnsi="Arial" w:cs="Arial"/>
          <w:sz w:val="24"/>
          <w:szCs w:val="24"/>
        </w:rPr>
        <w:t xml:space="preserve"> a </w:t>
      </w:r>
      <w:r w:rsidR="006458B8">
        <w:rPr>
          <w:rFonts w:ascii="Arial" w:hAnsi="Arial" w:cs="Arial"/>
          <w:sz w:val="24"/>
          <w:szCs w:val="24"/>
        </w:rPr>
        <w:t>pierwotne warunki zamówienia nie zostały w istotny sposób zmienione, zamówienia można udzielić po negocjacjach tylko z jednym wykonawcą.</w:t>
      </w:r>
    </w:p>
    <w:p w:rsidR="003C7DBD" w:rsidRDefault="005A0C42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676">
        <w:rPr>
          <w:rFonts w:ascii="Arial" w:hAnsi="Arial" w:cs="Arial"/>
          <w:sz w:val="24"/>
          <w:szCs w:val="24"/>
        </w:rPr>
        <w:t xml:space="preserve">Dotowany jest zwolniony z konieczności podejmowania czynności określonych w ust. </w:t>
      </w:r>
      <w:r w:rsidR="003F4416">
        <w:rPr>
          <w:rFonts w:ascii="Arial" w:hAnsi="Arial" w:cs="Arial"/>
          <w:sz w:val="24"/>
          <w:szCs w:val="24"/>
        </w:rPr>
        <w:t>8</w:t>
      </w:r>
      <w:r w:rsidR="00572676">
        <w:rPr>
          <w:rFonts w:ascii="Arial" w:hAnsi="Arial" w:cs="Arial"/>
          <w:sz w:val="24"/>
          <w:szCs w:val="24"/>
        </w:rPr>
        <w:t xml:space="preserve"> w sytuacji </w:t>
      </w:r>
      <w:r w:rsidR="00572676" w:rsidRPr="00572676">
        <w:rPr>
          <w:rFonts w:ascii="Arial" w:hAnsi="Arial" w:cs="Arial"/>
          <w:sz w:val="24"/>
          <w:szCs w:val="24"/>
        </w:rPr>
        <w:t>gdy,</w:t>
      </w:r>
      <w:r w:rsidR="00572676" w:rsidRPr="00572676">
        <w:rPr>
          <w:rFonts w:ascii="Arial" w:eastAsiaTheme="minorHAnsi" w:hAnsi="Arial" w:cs="Arial"/>
          <w:sz w:val="24"/>
        </w:rPr>
        <w:t xml:space="preserve"> </w:t>
      </w:r>
      <w:r w:rsidR="00572676" w:rsidRPr="00572676">
        <w:rPr>
          <w:rFonts w:ascii="Arial" w:hAnsi="Arial" w:cs="Arial"/>
          <w:sz w:val="24"/>
          <w:szCs w:val="24"/>
        </w:rPr>
        <w:t>zamówienie może być zrealizowane tylko przez jednego wykonawcę</w:t>
      </w:r>
      <w:r w:rsidR="00572676">
        <w:rPr>
          <w:rFonts w:ascii="Arial" w:hAnsi="Arial" w:cs="Arial"/>
          <w:sz w:val="24"/>
          <w:szCs w:val="24"/>
        </w:rPr>
        <w:t xml:space="preserve"> </w:t>
      </w:r>
      <w:r w:rsidR="00572676" w:rsidRPr="00572676">
        <w:rPr>
          <w:rFonts w:ascii="Arial" w:hAnsi="Arial" w:cs="Arial"/>
          <w:sz w:val="24"/>
          <w:szCs w:val="24"/>
        </w:rPr>
        <w:t xml:space="preserve">z </w:t>
      </w:r>
      <w:r w:rsidR="00572676">
        <w:rPr>
          <w:rFonts w:ascii="Arial" w:hAnsi="Arial" w:cs="Arial"/>
          <w:sz w:val="24"/>
          <w:szCs w:val="24"/>
        </w:rPr>
        <w:t xml:space="preserve">powodu </w:t>
      </w:r>
      <w:r w:rsidR="00572676" w:rsidRPr="00572676">
        <w:rPr>
          <w:rFonts w:ascii="Arial" w:hAnsi="Arial" w:cs="Arial"/>
          <w:sz w:val="24"/>
          <w:szCs w:val="24"/>
        </w:rPr>
        <w:t>brak</w:t>
      </w:r>
      <w:r w:rsidR="00572676">
        <w:rPr>
          <w:rFonts w:ascii="Arial" w:hAnsi="Arial" w:cs="Arial"/>
          <w:sz w:val="24"/>
          <w:szCs w:val="24"/>
        </w:rPr>
        <w:t>u</w:t>
      </w:r>
      <w:r w:rsidR="00572676" w:rsidRPr="00572676">
        <w:rPr>
          <w:rFonts w:ascii="Arial" w:hAnsi="Arial" w:cs="Arial"/>
          <w:sz w:val="24"/>
          <w:szCs w:val="24"/>
        </w:rPr>
        <w:t xml:space="preserve"> konkure</w:t>
      </w:r>
      <w:r w:rsidR="00DA0CCD">
        <w:rPr>
          <w:rFonts w:ascii="Arial" w:hAnsi="Arial" w:cs="Arial"/>
          <w:sz w:val="24"/>
          <w:szCs w:val="24"/>
        </w:rPr>
        <w:t>ncji ze względów technicznych o </w:t>
      </w:r>
      <w:r w:rsidR="00572676" w:rsidRPr="00572676">
        <w:rPr>
          <w:rFonts w:ascii="Arial" w:hAnsi="Arial" w:cs="Arial"/>
          <w:sz w:val="24"/>
          <w:szCs w:val="24"/>
        </w:rPr>
        <w:t>obiektywnym charakterze</w:t>
      </w:r>
      <w:r w:rsidR="00572676">
        <w:rPr>
          <w:rFonts w:ascii="Arial" w:hAnsi="Arial" w:cs="Arial"/>
          <w:sz w:val="24"/>
          <w:szCs w:val="24"/>
        </w:rPr>
        <w:t xml:space="preserve"> lub </w:t>
      </w:r>
      <w:r w:rsidR="00572676" w:rsidRPr="00572676">
        <w:rPr>
          <w:rFonts w:ascii="Arial" w:hAnsi="Arial" w:cs="Arial"/>
          <w:sz w:val="24"/>
          <w:szCs w:val="24"/>
        </w:rPr>
        <w:t>przedmiot zamówienia jest objęty ochroną praw wyłącznych</w:t>
      </w:r>
      <w:r w:rsidR="00572676">
        <w:rPr>
          <w:rFonts w:ascii="Arial" w:hAnsi="Arial" w:cs="Arial"/>
          <w:sz w:val="24"/>
          <w:szCs w:val="24"/>
        </w:rPr>
        <w:t>.</w:t>
      </w:r>
    </w:p>
    <w:p w:rsidR="004D4544" w:rsidRDefault="0018669C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Wyłączenia, o których mowa w ust. 1</w:t>
      </w:r>
      <w:r w:rsidR="003F44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mogą być zastosowane, jeżeli </w:t>
      </w:r>
      <w:r w:rsidRPr="0018669C">
        <w:rPr>
          <w:rFonts w:ascii="Arial" w:hAnsi="Arial" w:cs="Arial"/>
          <w:sz w:val="24"/>
          <w:szCs w:val="24"/>
        </w:rPr>
        <w:t>nie istnieje rozsądne rozwiązanie alternatywne lub rozwiązanie zastępcze, a brak konkurencji nie jest wynikiem celowego zawężenia parametrów zamówienia</w:t>
      </w:r>
      <w:r>
        <w:rPr>
          <w:rFonts w:ascii="Arial" w:hAnsi="Arial" w:cs="Arial"/>
          <w:sz w:val="24"/>
          <w:szCs w:val="24"/>
        </w:rPr>
        <w:t>.</w:t>
      </w:r>
    </w:p>
    <w:p w:rsidR="0018669C" w:rsidRPr="004D4544" w:rsidRDefault="0018669C" w:rsidP="004D4544">
      <w:pPr>
        <w:tabs>
          <w:tab w:val="left" w:pos="2910"/>
        </w:tabs>
      </w:pPr>
    </w:p>
    <w:sectPr w:rsidR="0018669C" w:rsidRPr="004D4544" w:rsidSect="001866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E3" w:rsidRDefault="00D92AE3" w:rsidP="00D80E0D">
      <w:pPr>
        <w:spacing w:after="0" w:line="240" w:lineRule="auto"/>
      </w:pPr>
      <w:r>
        <w:separator/>
      </w:r>
    </w:p>
  </w:endnote>
  <w:endnote w:type="continuationSeparator" w:id="0">
    <w:p w:rsidR="00D92AE3" w:rsidRDefault="00D92AE3" w:rsidP="00D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E3" w:rsidRDefault="00D92AE3" w:rsidP="00D80E0D">
      <w:pPr>
        <w:spacing w:after="0" w:line="240" w:lineRule="auto"/>
      </w:pPr>
      <w:r>
        <w:separator/>
      </w:r>
    </w:p>
  </w:footnote>
  <w:footnote w:type="continuationSeparator" w:id="0">
    <w:p w:rsidR="00D92AE3" w:rsidRDefault="00D92AE3" w:rsidP="00D8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B0D"/>
    <w:multiLevelType w:val="hybridMultilevel"/>
    <w:tmpl w:val="51966EC8"/>
    <w:lvl w:ilvl="0" w:tplc="7F182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1873"/>
    <w:multiLevelType w:val="hybridMultilevel"/>
    <w:tmpl w:val="9DC8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2BB9"/>
    <w:multiLevelType w:val="hybridMultilevel"/>
    <w:tmpl w:val="81308B58"/>
    <w:lvl w:ilvl="0" w:tplc="11A8A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400E2"/>
    <w:multiLevelType w:val="hybridMultilevel"/>
    <w:tmpl w:val="715C5E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F"/>
    <w:rsid w:val="00104E2B"/>
    <w:rsid w:val="001359FE"/>
    <w:rsid w:val="0018669C"/>
    <w:rsid w:val="00195633"/>
    <w:rsid w:val="00200947"/>
    <w:rsid w:val="00295CC5"/>
    <w:rsid w:val="00346649"/>
    <w:rsid w:val="003F4416"/>
    <w:rsid w:val="00476AE4"/>
    <w:rsid w:val="004D4544"/>
    <w:rsid w:val="00572676"/>
    <w:rsid w:val="005A0C42"/>
    <w:rsid w:val="005D4C63"/>
    <w:rsid w:val="00612571"/>
    <w:rsid w:val="00640198"/>
    <w:rsid w:val="006458B8"/>
    <w:rsid w:val="00670673"/>
    <w:rsid w:val="0067708D"/>
    <w:rsid w:val="006D5A60"/>
    <w:rsid w:val="00732973"/>
    <w:rsid w:val="007E46B5"/>
    <w:rsid w:val="00826D14"/>
    <w:rsid w:val="0087102C"/>
    <w:rsid w:val="008D3661"/>
    <w:rsid w:val="00955E38"/>
    <w:rsid w:val="00956EB8"/>
    <w:rsid w:val="00990B83"/>
    <w:rsid w:val="009978DB"/>
    <w:rsid w:val="009B0C3A"/>
    <w:rsid w:val="00AE28A5"/>
    <w:rsid w:val="00AE6F2E"/>
    <w:rsid w:val="00B3013A"/>
    <w:rsid w:val="00B83CC4"/>
    <w:rsid w:val="00BB6DF6"/>
    <w:rsid w:val="00BC5BEB"/>
    <w:rsid w:val="00C249D9"/>
    <w:rsid w:val="00C528CD"/>
    <w:rsid w:val="00C534E3"/>
    <w:rsid w:val="00C8262D"/>
    <w:rsid w:val="00C94C7F"/>
    <w:rsid w:val="00CF1FE2"/>
    <w:rsid w:val="00D649B7"/>
    <w:rsid w:val="00D80E0D"/>
    <w:rsid w:val="00D90000"/>
    <w:rsid w:val="00D92AE3"/>
    <w:rsid w:val="00DA0CCD"/>
    <w:rsid w:val="00DA74F8"/>
    <w:rsid w:val="00DE7E70"/>
    <w:rsid w:val="00ED0A3F"/>
    <w:rsid w:val="00F0351D"/>
    <w:rsid w:val="00F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0711-0D4F-4CDF-8E8B-26BF20C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3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54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54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Default">
    <w:name w:val="Default"/>
    <w:rsid w:val="00ED0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D0A3F"/>
    <w:pPr>
      <w:suppressAutoHyphens/>
      <w:autoSpaceDN w:val="0"/>
      <w:spacing w:after="200" w:line="276" w:lineRule="auto"/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ED0A3F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0A3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E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E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Pietrasz David</dc:creator>
  <cp:keywords/>
  <dc:description/>
  <cp:lastModifiedBy>Pietrasz David</cp:lastModifiedBy>
  <cp:revision>4</cp:revision>
  <dcterms:created xsi:type="dcterms:W3CDTF">2022-03-18T12:41:00Z</dcterms:created>
  <dcterms:modified xsi:type="dcterms:W3CDTF">2023-01-19T08:17:00Z</dcterms:modified>
</cp:coreProperties>
</file>