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A54" w14:textId="70DF5EBC" w:rsidR="00821D52" w:rsidRPr="00882F69" w:rsidRDefault="00821D52" w:rsidP="00882F69">
      <w:pPr>
        <w:pStyle w:val="Nagwek1"/>
        <w:spacing w:line="360" w:lineRule="auto"/>
        <w:jc w:val="center"/>
        <w:rPr>
          <w:rFonts w:ascii="Arial" w:eastAsia="Microsoft YaHei" w:hAnsi="Arial" w:cs="Arial"/>
          <w:b/>
          <w:bCs/>
          <w:sz w:val="24"/>
          <w:szCs w:val="24"/>
        </w:rPr>
      </w:pP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 xml:space="preserve">Uchwała Nr </w:t>
      </w:r>
      <w:r w:rsidR="00B23C90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>550</w:t>
      </w: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>/</w:t>
      </w:r>
      <w:r w:rsidR="00B23C90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>11702</w:t>
      </w: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 xml:space="preserve">/23   </w:t>
      </w:r>
      <w:r w:rsidR="00882F69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br/>
      </w: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>Zarządu Województwa Podkarpackiego</w:t>
      </w:r>
      <w:r w:rsidR="00882F69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br/>
      </w: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 xml:space="preserve">z dnia </w:t>
      </w:r>
      <w:r w:rsidR="00B23C90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 xml:space="preserve">19 grudnia </w:t>
      </w: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 xml:space="preserve">2023 r. </w:t>
      </w:r>
      <w:r w:rsidR="00882F69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br/>
      </w:r>
      <w:r w:rsidR="00882F69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br/>
      </w: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 xml:space="preserve">w sprawie ogłoszenia otwartego konkursu ofert pn. „Mecenat kulturalny” </w:t>
      </w:r>
      <w:r w:rsidR="00882F69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br/>
      </w: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 xml:space="preserve">na realizację zadań publicznych Województwa Podkarpackiego </w:t>
      </w:r>
      <w:r w:rsidR="00882F69"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br/>
      </w:r>
      <w:r w:rsidRPr="00882F69">
        <w:rPr>
          <w:rFonts w:ascii="Arial" w:eastAsia="Microsoft YaHei" w:hAnsi="Arial" w:cs="Arial"/>
          <w:b/>
          <w:bCs/>
          <w:color w:val="auto"/>
          <w:sz w:val="24"/>
          <w:szCs w:val="24"/>
        </w:rPr>
        <w:t>w zakresie kultury w 2024 roku</w:t>
      </w:r>
      <w:r w:rsidRPr="00882F69">
        <w:rPr>
          <w:rFonts w:ascii="Arial" w:eastAsia="Microsoft YaHei" w:hAnsi="Arial" w:cs="Arial"/>
          <w:b/>
          <w:bCs/>
          <w:sz w:val="24"/>
          <w:szCs w:val="24"/>
        </w:rPr>
        <w:t xml:space="preserve"> </w:t>
      </w:r>
    </w:p>
    <w:p w14:paraId="001CDCE8" w14:textId="44424C94" w:rsidR="00882F69" w:rsidRPr="00882F69" w:rsidRDefault="00821D52" w:rsidP="00882F69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 ust 1 pkt 4, 5 i 13, art. 5 i art. 16 ustawy z dnia 24 kwietnia 2003 r. </w:t>
      </w:r>
      <w:r w:rsidRPr="00882F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działalności pożytku publicznego i o wolontariacie (tj. Dz. U. z 2023 r., poz. 571), art. 41 ust. 1 ustawy z dnia 5 czerwca 1998 r. o samorządzie województwa (Dz. U. z 2022 r., poz. 2094 z </w:t>
      </w:r>
      <w:proofErr w:type="spellStart"/>
      <w:r w:rsidRPr="00882F6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82F69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Pr="00882F69">
        <w:rPr>
          <w:rFonts w:ascii="Arial" w:hAnsi="Arial" w:cs="Arial"/>
          <w:sz w:val="24"/>
          <w:szCs w:val="24"/>
        </w:rPr>
        <w:t xml:space="preserve"> oraz Uchwały Nr L</w:t>
      </w:r>
      <w:r w:rsidR="00E8329D" w:rsidRPr="00882F69">
        <w:rPr>
          <w:rFonts w:ascii="Arial" w:hAnsi="Arial" w:cs="Arial"/>
          <w:sz w:val="24"/>
          <w:szCs w:val="24"/>
        </w:rPr>
        <w:t>X</w:t>
      </w:r>
      <w:r w:rsidRPr="00882F69">
        <w:rPr>
          <w:rFonts w:ascii="Arial" w:hAnsi="Arial" w:cs="Arial"/>
          <w:sz w:val="24"/>
          <w:szCs w:val="24"/>
        </w:rPr>
        <w:t>VI</w:t>
      </w:r>
      <w:r w:rsidR="00E8329D" w:rsidRPr="00882F69">
        <w:rPr>
          <w:rFonts w:ascii="Arial" w:hAnsi="Arial" w:cs="Arial"/>
          <w:sz w:val="24"/>
          <w:szCs w:val="24"/>
        </w:rPr>
        <w:t>II</w:t>
      </w:r>
      <w:r w:rsidRPr="00882F69">
        <w:rPr>
          <w:rFonts w:ascii="Arial" w:hAnsi="Arial" w:cs="Arial"/>
          <w:sz w:val="24"/>
          <w:szCs w:val="24"/>
        </w:rPr>
        <w:t>/</w:t>
      </w:r>
      <w:r w:rsidR="00E2353A" w:rsidRPr="00882F69">
        <w:rPr>
          <w:rFonts w:ascii="Arial" w:hAnsi="Arial" w:cs="Arial"/>
          <w:sz w:val="24"/>
          <w:szCs w:val="24"/>
        </w:rPr>
        <w:t>1166</w:t>
      </w:r>
      <w:r w:rsidRPr="00882F69">
        <w:rPr>
          <w:rFonts w:ascii="Arial" w:hAnsi="Arial" w:cs="Arial"/>
          <w:sz w:val="24"/>
          <w:szCs w:val="24"/>
        </w:rPr>
        <w:t>/2</w:t>
      </w:r>
      <w:r w:rsidR="00E8329D" w:rsidRPr="00882F69">
        <w:rPr>
          <w:rFonts w:ascii="Arial" w:hAnsi="Arial" w:cs="Arial"/>
          <w:sz w:val="24"/>
          <w:szCs w:val="24"/>
        </w:rPr>
        <w:t>3</w:t>
      </w:r>
      <w:r w:rsidRPr="00882F69">
        <w:rPr>
          <w:rFonts w:ascii="Arial" w:hAnsi="Arial" w:cs="Arial"/>
          <w:sz w:val="24"/>
          <w:szCs w:val="24"/>
        </w:rPr>
        <w:t xml:space="preserve"> Sejmiku Województwa Podkarpackiego z dnia </w:t>
      </w:r>
      <w:r w:rsidR="00E8329D" w:rsidRPr="00882F69">
        <w:rPr>
          <w:rFonts w:ascii="Arial" w:hAnsi="Arial" w:cs="Arial"/>
          <w:sz w:val="24"/>
          <w:szCs w:val="24"/>
        </w:rPr>
        <w:t>27 listopada</w:t>
      </w:r>
      <w:r w:rsidRPr="00882F69">
        <w:rPr>
          <w:rFonts w:ascii="Arial" w:hAnsi="Arial" w:cs="Arial"/>
          <w:sz w:val="24"/>
          <w:szCs w:val="24"/>
        </w:rPr>
        <w:t xml:space="preserve"> 202</w:t>
      </w:r>
      <w:r w:rsidR="00E8329D" w:rsidRPr="00882F69">
        <w:rPr>
          <w:rFonts w:ascii="Arial" w:hAnsi="Arial" w:cs="Arial"/>
          <w:sz w:val="24"/>
          <w:szCs w:val="24"/>
        </w:rPr>
        <w:t>3</w:t>
      </w:r>
      <w:r w:rsidRPr="00882F69">
        <w:rPr>
          <w:rFonts w:ascii="Arial" w:hAnsi="Arial" w:cs="Arial"/>
          <w:sz w:val="24"/>
          <w:szCs w:val="24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E8329D" w:rsidRPr="00882F69">
        <w:rPr>
          <w:rFonts w:ascii="Arial" w:hAnsi="Arial" w:cs="Arial"/>
          <w:sz w:val="24"/>
          <w:szCs w:val="24"/>
        </w:rPr>
        <w:t>4</w:t>
      </w:r>
      <w:r w:rsidR="00882F69">
        <w:rPr>
          <w:rFonts w:ascii="Arial" w:hAnsi="Arial" w:cs="Arial"/>
          <w:sz w:val="24"/>
          <w:szCs w:val="24"/>
        </w:rPr>
        <w:t>,</w:t>
      </w:r>
    </w:p>
    <w:p w14:paraId="5839689D" w14:textId="77777777" w:rsidR="00821D52" w:rsidRPr="00882F69" w:rsidRDefault="00821D52" w:rsidP="00882F6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</w:t>
      </w:r>
    </w:p>
    <w:p w14:paraId="1E0C9934" w14:textId="6A952602" w:rsidR="00821D52" w:rsidRPr="00882F69" w:rsidRDefault="00821D52" w:rsidP="00882F6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90B43F6" w14:textId="5A5A1A8E" w:rsidR="00821D52" w:rsidRPr="00882F69" w:rsidRDefault="00821D52" w:rsidP="00882F69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  <w:r w:rsidRPr="00882F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3AE67F" w14:textId="77777777" w:rsidR="00821D52" w:rsidRPr="00882F69" w:rsidRDefault="00821D52" w:rsidP="00882F69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Podkarpackiego, w ramach sprawowania mecenatu nad działalnością kulturalną, ogłasza otwarty konkurs ofert na realizację zadań publicznych </w:t>
      </w:r>
      <w:r w:rsidRPr="00882F69">
        <w:rPr>
          <w:rFonts w:ascii="Arial" w:eastAsia="Times New Roman" w:hAnsi="Arial" w:cs="Arial"/>
          <w:sz w:val="24"/>
          <w:szCs w:val="24"/>
          <w:lang w:eastAsia="pl-PL"/>
        </w:rPr>
        <w:br/>
        <w:t>obejmujących sfery:</w:t>
      </w:r>
    </w:p>
    <w:p w14:paraId="3EA95D78" w14:textId="77777777" w:rsidR="00821D52" w:rsidRPr="00882F69" w:rsidRDefault="00821D52" w:rsidP="00882F6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>kultury, sztuki, ochrony dóbr kultury i dziedzictwa narodowego,</w:t>
      </w:r>
    </w:p>
    <w:p w14:paraId="02739B71" w14:textId="77777777" w:rsidR="00821D52" w:rsidRPr="00882F69" w:rsidRDefault="00821D52" w:rsidP="00882F6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 xml:space="preserve">działalności na rzecz mniejszości narodowych i etnicznych oraz języka regionalnego, </w:t>
      </w:r>
    </w:p>
    <w:p w14:paraId="281EDF2C" w14:textId="77777777" w:rsidR="00821D52" w:rsidRPr="00882F69" w:rsidRDefault="00821D52" w:rsidP="00882F6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>podtrzymywania i  upowszechniania tradycji narodowej, pielęgnowania polskości oraz rozwoju świadomości narodowej, obywatelskiej i kulturowej.</w:t>
      </w:r>
    </w:p>
    <w:p w14:paraId="7BC69AA8" w14:textId="35C1EC62" w:rsidR="00821D52" w:rsidRPr="00882F69" w:rsidRDefault="00821D52" w:rsidP="00882F69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>Ogłoszenie otwartego konkursu ofert pn. „Mecenat kulturalny” na realizację zadań publicznych Województwa Podkarpackiego w zakresie kultury stanowi Załącznik do niniejszej uchwały. </w:t>
      </w:r>
    </w:p>
    <w:p w14:paraId="57A7AE17" w14:textId="6B963A33" w:rsidR="00821D52" w:rsidRPr="00882F69" w:rsidRDefault="00821D52" w:rsidP="00882F69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16BD0501" w14:textId="6FC8E077" w:rsidR="00821D52" w:rsidRPr="00882F69" w:rsidRDefault="00821D52" w:rsidP="00882F6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publicznych w zakresie kultury, wybranych w ramach tego postępowania konkursowego, Województwo Podkarpackie planuje przeznaczyć w </w:t>
      </w:r>
      <w:r w:rsidRPr="00882F6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2024 r. środki finansowe w wysokości </w:t>
      </w:r>
      <w:r w:rsidR="0032060A" w:rsidRPr="00882F6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882F69">
        <w:rPr>
          <w:rFonts w:ascii="Arial" w:eastAsia="Times New Roman" w:hAnsi="Arial" w:cs="Arial"/>
          <w:sz w:val="24"/>
          <w:szCs w:val="24"/>
          <w:lang w:eastAsia="pl-PL"/>
        </w:rPr>
        <w:t xml:space="preserve">47 000 zł (słownie: </w:t>
      </w:r>
      <w:r w:rsidR="0032060A" w:rsidRPr="00882F69">
        <w:rPr>
          <w:rFonts w:ascii="Arial" w:eastAsia="Times New Roman" w:hAnsi="Arial" w:cs="Arial"/>
          <w:sz w:val="24"/>
          <w:szCs w:val="24"/>
          <w:lang w:eastAsia="pl-PL"/>
        </w:rPr>
        <w:t>osiemset</w:t>
      </w:r>
      <w:r w:rsidRPr="00882F69">
        <w:rPr>
          <w:rFonts w:ascii="Arial" w:eastAsia="Times New Roman" w:hAnsi="Arial" w:cs="Arial"/>
          <w:sz w:val="24"/>
          <w:szCs w:val="24"/>
          <w:lang w:eastAsia="pl-PL"/>
        </w:rPr>
        <w:t xml:space="preserve"> czterdzieści siedem tysięcy złotych).</w:t>
      </w:r>
    </w:p>
    <w:p w14:paraId="7CEDA052" w14:textId="0EEE1728" w:rsidR="00821D52" w:rsidRPr="00882F69" w:rsidRDefault="00821D52" w:rsidP="00882F69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19558DBF" w14:textId="38A270B1" w:rsidR="00821D52" w:rsidRPr="00882F69" w:rsidRDefault="00821D52" w:rsidP="00882F6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Kultury i Ochrony Dziedzictwa Narodowego.</w:t>
      </w:r>
    </w:p>
    <w:p w14:paraId="5FF9DCE8" w14:textId="4ACA190E" w:rsidR="00821D52" w:rsidRPr="00882F69" w:rsidRDefault="00821D52" w:rsidP="00882F69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882F69">
        <w:rPr>
          <w:rFonts w:ascii="Arial" w:eastAsia="Times New Roman" w:hAnsi="Arial" w:cs="Arial"/>
          <w:b/>
          <w:bCs/>
          <w:color w:val="auto"/>
          <w:lang w:eastAsia="pl-PL"/>
        </w:rPr>
        <w:t>§ 4</w:t>
      </w:r>
    </w:p>
    <w:p w14:paraId="77A69C02" w14:textId="76E01814" w:rsidR="005048FC" w:rsidRPr="00882F69" w:rsidRDefault="00821D52" w:rsidP="00882F6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2F6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sectPr w:rsidR="005048FC" w:rsidRPr="00882F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B7"/>
    <w:multiLevelType w:val="multilevel"/>
    <w:tmpl w:val="F8E87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B799C"/>
    <w:multiLevelType w:val="multilevel"/>
    <w:tmpl w:val="76C6262A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59C5E77"/>
    <w:multiLevelType w:val="multilevel"/>
    <w:tmpl w:val="AA7E17F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B512D7"/>
    <w:multiLevelType w:val="multilevel"/>
    <w:tmpl w:val="F578B9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BB3029"/>
    <w:multiLevelType w:val="multilevel"/>
    <w:tmpl w:val="A8E2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00434"/>
    <w:multiLevelType w:val="multilevel"/>
    <w:tmpl w:val="010A49B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BCB0984"/>
    <w:multiLevelType w:val="multilevel"/>
    <w:tmpl w:val="8D4AC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882F83"/>
    <w:multiLevelType w:val="hybridMultilevel"/>
    <w:tmpl w:val="BF501AD0"/>
    <w:lvl w:ilvl="0" w:tplc="23B4210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F06C1"/>
    <w:multiLevelType w:val="multilevel"/>
    <w:tmpl w:val="A1722AD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20B16006"/>
    <w:multiLevelType w:val="multilevel"/>
    <w:tmpl w:val="25EAD3C0"/>
    <w:lvl w:ilvl="0">
      <w:start w:val="1"/>
      <w:numFmt w:val="decimal"/>
      <w:lvlText w:val="%1."/>
      <w:lvlJc w:val="left"/>
      <w:pPr>
        <w:tabs>
          <w:tab w:val="num" w:pos="0"/>
        </w:tabs>
        <w:ind w:left="51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943BD6"/>
    <w:multiLevelType w:val="hybridMultilevel"/>
    <w:tmpl w:val="7E04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B79"/>
    <w:multiLevelType w:val="multilevel"/>
    <w:tmpl w:val="18780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385883"/>
    <w:multiLevelType w:val="hybridMultilevel"/>
    <w:tmpl w:val="BBFA1BA4"/>
    <w:lvl w:ilvl="0" w:tplc="E000DDFA">
      <w:start w:val="1"/>
      <w:numFmt w:val="decimal"/>
      <w:lvlText w:val="%1)"/>
      <w:lvlJc w:val="left"/>
      <w:pPr>
        <w:ind w:left="7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AA5AC4"/>
    <w:multiLevelType w:val="multilevel"/>
    <w:tmpl w:val="94DC5E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4BB5CF4"/>
    <w:multiLevelType w:val="multilevel"/>
    <w:tmpl w:val="8D289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6E7212A"/>
    <w:multiLevelType w:val="multilevel"/>
    <w:tmpl w:val="8B78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7D7D9B"/>
    <w:multiLevelType w:val="multilevel"/>
    <w:tmpl w:val="F4B207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2B2854CD"/>
    <w:multiLevelType w:val="multilevel"/>
    <w:tmpl w:val="09C65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CA5175"/>
    <w:multiLevelType w:val="multilevel"/>
    <w:tmpl w:val="BFCCA78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0063C2"/>
    <w:multiLevelType w:val="hybridMultilevel"/>
    <w:tmpl w:val="4E0CB782"/>
    <w:lvl w:ilvl="0" w:tplc="8FB0E2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673B2"/>
    <w:multiLevelType w:val="multilevel"/>
    <w:tmpl w:val="7F1E30E0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4AF53C3"/>
    <w:multiLevelType w:val="multilevel"/>
    <w:tmpl w:val="315E5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81A0BDB"/>
    <w:multiLevelType w:val="multilevel"/>
    <w:tmpl w:val="3266D5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F53BC4"/>
    <w:multiLevelType w:val="multilevel"/>
    <w:tmpl w:val="0802A0CC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4" w:hanging="180"/>
      </w:pPr>
    </w:lvl>
  </w:abstractNum>
  <w:abstractNum w:abstractNumId="24" w15:restartNumberingAfterBreak="0">
    <w:nsid w:val="3BEB59B2"/>
    <w:multiLevelType w:val="multilevel"/>
    <w:tmpl w:val="B3F8D25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D2158EF"/>
    <w:multiLevelType w:val="multilevel"/>
    <w:tmpl w:val="04046C46"/>
    <w:lvl w:ilvl="0">
      <w:start w:val="1"/>
      <w:numFmt w:val="decimal"/>
      <w:lvlText w:val="%1."/>
      <w:lvlJc w:val="left"/>
      <w:pPr>
        <w:tabs>
          <w:tab w:val="num" w:pos="0"/>
        </w:tabs>
        <w:ind w:left="70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D8137B6"/>
    <w:multiLevelType w:val="multilevel"/>
    <w:tmpl w:val="F526656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F085F46"/>
    <w:multiLevelType w:val="multilevel"/>
    <w:tmpl w:val="8ABE41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1C73BDE"/>
    <w:multiLevelType w:val="multilevel"/>
    <w:tmpl w:val="2E249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2CD67B5"/>
    <w:multiLevelType w:val="multilevel"/>
    <w:tmpl w:val="8D521B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4C9209B"/>
    <w:multiLevelType w:val="multilevel"/>
    <w:tmpl w:val="15723F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4A4501DB"/>
    <w:multiLevelType w:val="multilevel"/>
    <w:tmpl w:val="B82284AC"/>
    <w:lvl w:ilvl="0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36B17"/>
    <w:multiLevelType w:val="hybridMultilevel"/>
    <w:tmpl w:val="FC18D6F4"/>
    <w:lvl w:ilvl="0" w:tplc="E2A44FF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602BD"/>
    <w:multiLevelType w:val="hybridMultilevel"/>
    <w:tmpl w:val="A09AD8A6"/>
    <w:lvl w:ilvl="0" w:tplc="0F0CB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37646A"/>
    <w:multiLevelType w:val="hybridMultilevel"/>
    <w:tmpl w:val="2A06A308"/>
    <w:lvl w:ilvl="0" w:tplc="E8E2D4C0">
      <w:start w:val="9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940E1"/>
    <w:multiLevelType w:val="multilevel"/>
    <w:tmpl w:val="86EA2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257639B"/>
    <w:multiLevelType w:val="multilevel"/>
    <w:tmpl w:val="1C3233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2B761A4"/>
    <w:multiLevelType w:val="multilevel"/>
    <w:tmpl w:val="33581D7E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539" w:hanging="11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8769F"/>
    <w:multiLevelType w:val="multilevel"/>
    <w:tmpl w:val="084A4BC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9" w15:restartNumberingAfterBreak="0">
    <w:nsid w:val="67155770"/>
    <w:multiLevelType w:val="multilevel"/>
    <w:tmpl w:val="4BBE4E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F862C5E"/>
    <w:multiLevelType w:val="hybridMultilevel"/>
    <w:tmpl w:val="8FAC51C4"/>
    <w:lvl w:ilvl="0" w:tplc="613210A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17FDA"/>
    <w:multiLevelType w:val="hybridMultilevel"/>
    <w:tmpl w:val="26CCEBD6"/>
    <w:lvl w:ilvl="0" w:tplc="36D4D9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752778"/>
    <w:multiLevelType w:val="hybridMultilevel"/>
    <w:tmpl w:val="C848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E657F"/>
    <w:multiLevelType w:val="multilevel"/>
    <w:tmpl w:val="24E4BA0C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AAC6DC9"/>
    <w:multiLevelType w:val="hybridMultilevel"/>
    <w:tmpl w:val="1D92BD9E"/>
    <w:lvl w:ilvl="0" w:tplc="BD1C6E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11B99"/>
    <w:multiLevelType w:val="multilevel"/>
    <w:tmpl w:val="A808CA60"/>
    <w:lvl w:ilvl="0">
      <w:start w:val="4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F495DAD"/>
    <w:multiLevelType w:val="multilevel"/>
    <w:tmpl w:val="FC94797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599677557">
    <w:abstractNumId w:val="4"/>
  </w:num>
  <w:num w:numId="2" w16cid:durableId="2001887603">
    <w:abstractNumId w:val="23"/>
  </w:num>
  <w:num w:numId="3" w16cid:durableId="1373117246">
    <w:abstractNumId w:val="31"/>
  </w:num>
  <w:num w:numId="4" w16cid:durableId="266154274">
    <w:abstractNumId w:val="0"/>
  </w:num>
  <w:num w:numId="5" w16cid:durableId="621964095">
    <w:abstractNumId w:val="37"/>
  </w:num>
  <w:num w:numId="6" w16cid:durableId="949966912">
    <w:abstractNumId w:val="36"/>
  </w:num>
  <w:num w:numId="7" w16cid:durableId="2145347688">
    <w:abstractNumId w:val="16"/>
  </w:num>
  <w:num w:numId="8" w16cid:durableId="701126884">
    <w:abstractNumId w:val="27"/>
  </w:num>
  <w:num w:numId="9" w16cid:durableId="2013604557">
    <w:abstractNumId w:val="43"/>
  </w:num>
  <w:num w:numId="10" w16cid:durableId="244069095">
    <w:abstractNumId w:val="5"/>
  </w:num>
  <w:num w:numId="11" w16cid:durableId="1913808575">
    <w:abstractNumId w:val="17"/>
  </w:num>
  <w:num w:numId="12" w16cid:durableId="983461275">
    <w:abstractNumId w:val="15"/>
  </w:num>
  <w:num w:numId="13" w16cid:durableId="1395398357">
    <w:abstractNumId w:val="2"/>
  </w:num>
  <w:num w:numId="14" w16cid:durableId="1318801404">
    <w:abstractNumId w:val="22"/>
  </w:num>
  <w:num w:numId="15" w16cid:durableId="1631092436">
    <w:abstractNumId w:val="25"/>
  </w:num>
  <w:num w:numId="16" w16cid:durableId="1662730782">
    <w:abstractNumId w:val="11"/>
  </w:num>
  <w:num w:numId="17" w16cid:durableId="347222832">
    <w:abstractNumId w:val="21"/>
  </w:num>
  <w:num w:numId="18" w16cid:durableId="1941911258">
    <w:abstractNumId w:val="28"/>
  </w:num>
  <w:num w:numId="19" w16cid:durableId="332806978">
    <w:abstractNumId w:val="14"/>
  </w:num>
  <w:num w:numId="20" w16cid:durableId="1437598476">
    <w:abstractNumId w:val="39"/>
  </w:num>
  <w:num w:numId="21" w16cid:durableId="1082409329">
    <w:abstractNumId w:val="9"/>
  </w:num>
  <w:num w:numId="22" w16cid:durableId="1774931989">
    <w:abstractNumId w:val="46"/>
  </w:num>
  <w:num w:numId="23" w16cid:durableId="1744641029">
    <w:abstractNumId w:val="30"/>
  </w:num>
  <w:num w:numId="24" w16cid:durableId="349114367">
    <w:abstractNumId w:val="20"/>
  </w:num>
  <w:num w:numId="25" w16cid:durableId="1336376132">
    <w:abstractNumId w:val="29"/>
  </w:num>
  <w:num w:numId="26" w16cid:durableId="280384328">
    <w:abstractNumId w:val="3"/>
  </w:num>
  <w:num w:numId="27" w16cid:durableId="1634292756">
    <w:abstractNumId w:val="24"/>
  </w:num>
  <w:num w:numId="28" w16cid:durableId="1201088983">
    <w:abstractNumId w:val="38"/>
  </w:num>
  <w:num w:numId="29" w16cid:durableId="1882011716">
    <w:abstractNumId w:val="6"/>
  </w:num>
  <w:num w:numId="30" w16cid:durableId="1259564178">
    <w:abstractNumId w:val="45"/>
  </w:num>
  <w:num w:numId="31" w16cid:durableId="700479487">
    <w:abstractNumId w:val="26"/>
  </w:num>
  <w:num w:numId="32" w16cid:durableId="1683893953">
    <w:abstractNumId w:val="8"/>
  </w:num>
  <w:num w:numId="33" w16cid:durableId="44834718">
    <w:abstractNumId w:val="35"/>
  </w:num>
  <w:num w:numId="34" w16cid:durableId="659424254">
    <w:abstractNumId w:val="13"/>
  </w:num>
  <w:num w:numId="35" w16cid:durableId="618032196">
    <w:abstractNumId w:val="7"/>
  </w:num>
  <w:num w:numId="36" w16cid:durableId="1082411303">
    <w:abstractNumId w:val="32"/>
  </w:num>
  <w:num w:numId="37" w16cid:durableId="899753149">
    <w:abstractNumId w:val="40"/>
  </w:num>
  <w:num w:numId="38" w16cid:durableId="885485753">
    <w:abstractNumId w:val="34"/>
  </w:num>
  <w:num w:numId="39" w16cid:durableId="18186913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18427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135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19400287">
    <w:abstractNumId w:val="10"/>
  </w:num>
  <w:num w:numId="43" w16cid:durableId="1101681630">
    <w:abstractNumId w:val="12"/>
  </w:num>
  <w:num w:numId="44" w16cid:durableId="1421222016">
    <w:abstractNumId w:val="42"/>
  </w:num>
  <w:num w:numId="45" w16cid:durableId="852301204">
    <w:abstractNumId w:val="44"/>
  </w:num>
  <w:num w:numId="46" w16cid:durableId="1688602418">
    <w:abstractNumId w:val="1"/>
  </w:num>
  <w:num w:numId="47" w16cid:durableId="1776053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52"/>
    <w:rsid w:val="0011675B"/>
    <w:rsid w:val="002950FB"/>
    <w:rsid w:val="0032060A"/>
    <w:rsid w:val="005048FC"/>
    <w:rsid w:val="00545B51"/>
    <w:rsid w:val="00705F7D"/>
    <w:rsid w:val="00785377"/>
    <w:rsid w:val="00821D52"/>
    <w:rsid w:val="00882F69"/>
    <w:rsid w:val="00B23C90"/>
    <w:rsid w:val="00D9182B"/>
    <w:rsid w:val="00E043CE"/>
    <w:rsid w:val="00E2353A"/>
    <w:rsid w:val="00E6222D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398"/>
  <w15:chartTrackingRefBased/>
  <w15:docId w15:val="{815ECEBA-D895-47F4-AE82-77CB1E5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D5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2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0FB"/>
    <w:pPr>
      <w:ind w:left="720"/>
      <w:contextualSpacing/>
    </w:pPr>
  </w:style>
  <w:style w:type="table" w:styleId="Tabela-Siatka">
    <w:name w:val="Table Grid"/>
    <w:basedOn w:val="Standardowy"/>
    <w:uiPriority w:val="59"/>
    <w:rsid w:val="002950F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50F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2F6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82F6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Podakrpackiego</dc:title>
  <dc:subject/>
  <dc:creator>Mazur Magdalena</dc:creator>
  <cp:keywords/>
  <dc:description/>
  <cp:lastModifiedBy>help help</cp:lastModifiedBy>
  <cp:revision>2</cp:revision>
  <cp:lastPrinted>2023-11-20T08:36:00Z</cp:lastPrinted>
  <dcterms:created xsi:type="dcterms:W3CDTF">2024-01-08T08:19:00Z</dcterms:created>
  <dcterms:modified xsi:type="dcterms:W3CDTF">2024-01-08T08:19:00Z</dcterms:modified>
</cp:coreProperties>
</file>