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CA82" w14:textId="77777777" w:rsidR="003E32DF" w:rsidRPr="00E503B7" w:rsidRDefault="003E32DF" w:rsidP="003E32D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uchwały nr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378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7553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/2</w:t>
      </w:r>
      <w:r w:rsidRPr="003A1B9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1839A71" w14:textId="77777777" w:rsidR="003E32DF" w:rsidRPr="00E503B7" w:rsidRDefault="003E32DF" w:rsidP="003E32D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60C8CA40" w14:textId="77777777" w:rsidR="003E32DF" w:rsidRPr="00E503B7" w:rsidRDefault="003E32DF" w:rsidP="003E32D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Rzeszowie z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 kwietnia 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14:paraId="1203D3FE" w14:textId="77777777" w:rsidR="003E32DF" w:rsidRPr="00E503B7" w:rsidRDefault="003E32DF" w:rsidP="003E32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E8697A" w14:textId="77777777" w:rsidR="003E32DF" w:rsidRPr="00E503B7" w:rsidRDefault="003E32DF" w:rsidP="003E32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233B9E" w14:textId="77777777" w:rsidR="003E32DF" w:rsidRPr="00E503B7" w:rsidRDefault="003E32DF" w:rsidP="003E32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03B7">
        <w:rPr>
          <w:rFonts w:ascii="Arial" w:eastAsia="Times New Roman" w:hAnsi="Arial" w:cs="Arial"/>
          <w:b/>
          <w:sz w:val="20"/>
          <w:szCs w:val="20"/>
          <w:lang w:eastAsia="pl-PL"/>
        </w:rPr>
        <w:t>Wykaz podmiotów, których oferty wybrano do realizacji</w:t>
      </w:r>
    </w:p>
    <w:p w14:paraId="64B3157B" w14:textId="77777777" w:rsidR="003E32DF" w:rsidRPr="00E503B7" w:rsidRDefault="003E32DF" w:rsidP="003E32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4BFDE7" w14:textId="77777777" w:rsidR="003E32DF" w:rsidRPr="00E503B7" w:rsidRDefault="003E32DF" w:rsidP="003E32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2"/>
        <w:gridCol w:w="1559"/>
      </w:tblGrid>
      <w:tr w:rsidR="003E32DF" w:rsidRPr="00E647BE" w14:paraId="6FDCA49C" w14:textId="77777777" w:rsidTr="00751CB0">
        <w:trPr>
          <w:trHeight w:val="407"/>
        </w:trPr>
        <w:tc>
          <w:tcPr>
            <w:tcW w:w="567" w:type="dxa"/>
            <w:hideMark/>
          </w:tcPr>
          <w:p w14:paraId="0F58682E" w14:textId="77777777" w:rsidR="003E32DF" w:rsidRPr="00E647BE" w:rsidRDefault="003E32DF" w:rsidP="00751C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hideMark/>
          </w:tcPr>
          <w:p w14:paraId="4DA15758" w14:textId="77777777" w:rsidR="003E32DF" w:rsidRPr="00E647BE" w:rsidRDefault="003E32DF" w:rsidP="00751C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252" w:type="dxa"/>
            <w:hideMark/>
          </w:tcPr>
          <w:p w14:paraId="41A0B25F" w14:textId="77777777" w:rsidR="003E32DF" w:rsidRPr="00E647BE" w:rsidRDefault="003E32DF" w:rsidP="00751C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</w:tcPr>
          <w:p w14:paraId="4CE7B376" w14:textId="77777777" w:rsidR="003E32DF" w:rsidRPr="00E647BE" w:rsidRDefault="003E32DF" w:rsidP="00751CB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4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</w:tr>
      <w:tr w:rsidR="003E32DF" w:rsidRPr="0075651F" w14:paraId="6124706E" w14:textId="77777777" w:rsidTr="00751CB0">
        <w:trPr>
          <w:trHeight w:val="407"/>
        </w:trPr>
        <w:tc>
          <w:tcPr>
            <w:tcW w:w="567" w:type="dxa"/>
          </w:tcPr>
          <w:p w14:paraId="7EA3E05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</w:tcPr>
          <w:p w14:paraId="6FE26A8E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Akademia Rozwoju Społecznego</w:t>
            </w:r>
          </w:p>
        </w:tc>
        <w:tc>
          <w:tcPr>
            <w:tcW w:w="4252" w:type="dxa"/>
          </w:tcPr>
          <w:p w14:paraId="5C1EBAA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 Festiwal Aktywności Artystycznej "ARTIS 2022"</w:t>
            </w:r>
          </w:p>
        </w:tc>
        <w:tc>
          <w:tcPr>
            <w:tcW w:w="1559" w:type="dxa"/>
          </w:tcPr>
          <w:p w14:paraId="21EB7641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3E32DF" w:rsidRPr="0075651F" w14:paraId="68725EA9" w14:textId="77777777" w:rsidTr="00751CB0">
        <w:trPr>
          <w:trHeight w:val="407"/>
        </w:trPr>
        <w:tc>
          <w:tcPr>
            <w:tcW w:w="567" w:type="dxa"/>
          </w:tcPr>
          <w:p w14:paraId="4DFA1D7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</w:tcPr>
          <w:p w14:paraId="0F49B24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"Tradycyjna Zagroda"</w:t>
            </w:r>
          </w:p>
        </w:tc>
        <w:tc>
          <w:tcPr>
            <w:tcW w:w="4252" w:type="dxa"/>
          </w:tcPr>
          <w:p w14:paraId="1949294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Murale jako ochrona dziedzictwa kulturowego - cykl twórczych spotkań z regionalnym artystą Arkadiuszem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Andrejkowem</w:t>
            </w:r>
            <w:proofErr w:type="spellEnd"/>
          </w:p>
        </w:tc>
        <w:tc>
          <w:tcPr>
            <w:tcW w:w="1559" w:type="dxa"/>
          </w:tcPr>
          <w:p w14:paraId="26C180AE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3E32DF" w:rsidRPr="0075651F" w14:paraId="36844801" w14:textId="77777777" w:rsidTr="00751CB0">
        <w:trPr>
          <w:trHeight w:val="407"/>
        </w:trPr>
        <w:tc>
          <w:tcPr>
            <w:tcW w:w="567" w:type="dxa"/>
          </w:tcPr>
          <w:p w14:paraId="06A6763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</w:tcPr>
          <w:p w14:paraId="3B125A13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Burza Mózgów</w:t>
            </w:r>
          </w:p>
        </w:tc>
        <w:tc>
          <w:tcPr>
            <w:tcW w:w="4252" w:type="dxa"/>
          </w:tcPr>
          <w:p w14:paraId="4A165DEC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Biblioteka Przedszkolaka - ogólnopolska kampania społeczna w 25 przedszkolach w Województwie Podkarpackim</w:t>
            </w:r>
          </w:p>
        </w:tc>
        <w:tc>
          <w:tcPr>
            <w:tcW w:w="1559" w:type="dxa"/>
          </w:tcPr>
          <w:p w14:paraId="571E0A76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3E32DF" w:rsidRPr="0075651F" w14:paraId="754A9AFD" w14:textId="77777777" w:rsidTr="00751CB0">
        <w:trPr>
          <w:trHeight w:val="407"/>
        </w:trPr>
        <w:tc>
          <w:tcPr>
            <w:tcW w:w="567" w:type="dxa"/>
          </w:tcPr>
          <w:p w14:paraId="0BCB20DD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</w:tcPr>
          <w:p w14:paraId="0AB8713D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im. Ks. Kard. Adama Kozłowieckiego "Serce Bez Granic"</w:t>
            </w:r>
          </w:p>
        </w:tc>
        <w:tc>
          <w:tcPr>
            <w:tcW w:w="4252" w:type="dxa"/>
          </w:tcPr>
          <w:p w14:paraId="60DCF86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Kwerenda i wykład "Nieznane fakty z życia Kardynała Adama Kozłowieckiego SJ w świetle materiałów Archiwum Prowincji Polski Południowej Towarzystwa Jezusowego w Krakowie"</w:t>
            </w:r>
          </w:p>
        </w:tc>
        <w:tc>
          <w:tcPr>
            <w:tcW w:w="1559" w:type="dxa"/>
          </w:tcPr>
          <w:p w14:paraId="1832F0BF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4B478F7A" w14:textId="77777777" w:rsidTr="00751CB0">
        <w:trPr>
          <w:trHeight w:val="407"/>
        </w:trPr>
        <w:tc>
          <w:tcPr>
            <w:tcW w:w="567" w:type="dxa"/>
          </w:tcPr>
          <w:p w14:paraId="4A28C050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</w:tcPr>
          <w:p w14:paraId="1866A631" w14:textId="77777777" w:rsidR="003E32DF" w:rsidRDefault="003E32DF" w:rsidP="00751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i Sztuki ARS PRO ARTE</w:t>
            </w:r>
          </w:p>
        </w:tc>
        <w:tc>
          <w:tcPr>
            <w:tcW w:w="4252" w:type="dxa"/>
          </w:tcPr>
          <w:p w14:paraId="35025335" w14:textId="77777777" w:rsidR="003E32DF" w:rsidRDefault="003E32DF" w:rsidP="00751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Festiwal Organowy 2022</w:t>
            </w:r>
          </w:p>
        </w:tc>
        <w:tc>
          <w:tcPr>
            <w:tcW w:w="1559" w:type="dxa"/>
          </w:tcPr>
          <w:p w14:paraId="353EF4F1" w14:textId="77777777" w:rsidR="003E32DF" w:rsidRDefault="003E32DF" w:rsidP="00751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2F38B276" w14:textId="77777777" w:rsidTr="00751CB0">
        <w:trPr>
          <w:trHeight w:val="407"/>
        </w:trPr>
        <w:tc>
          <w:tcPr>
            <w:tcW w:w="567" w:type="dxa"/>
          </w:tcPr>
          <w:p w14:paraId="13581191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</w:tcPr>
          <w:p w14:paraId="34A69DC6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Rzeszowska</w:t>
            </w:r>
          </w:p>
        </w:tc>
        <w:tc>
          <w:tcPr>
            <w:tcW w:w="4252" w:type="dxa"/>
          </w:tcPr>
          <w:p w14:paraId="76FF944F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Wzór Podkarpacki</w:t>
            </w:r>
          </w:p>
        </w:tc>
        <w:tc>
          <w:tcPr>
            <w:tcW w:w="1559" w:type="dxa"/>
          </w:tcPr>
          <w:p w14:paraId="45E9A3AB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</w:tr>
      <w:tr w:rsidR="003E32DF" w:rsidRPr="0075651F" w14:paraId="1BFDAAE1" w14:textId="77777777" w:rsidTr="00751CB0">
        <w:trPr>
          <w:trHeight w:val="407"/>
        </w:trPr>
        <w:tc>
          <w:tcPr>
            <w:tcW w:w="567" w:type="dxa"/>
          </w:tcPr>
          <w:p w14:paraId="2D231C74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</w:tcPr>
          <w:p w14:paraId="370761D6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Teatr NEMNO</w:t>
            </w:r>
          </w:p>
        </w:tc>
        <w:tc>
          <w:tcPr>
            <w:tcW w:w="4252" w:type="dxa"/>
          </w:tcPr>
          <w:p w14:paraId="31412476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Wędrówka z Teatrem NEMNO</w:t>
            </w:r>
          </w:p>
        </w:tc>
        <w:tc>
          <w:tcPr>
            <w:tcW w:w="1559" w:type="dxa"/>
          </w:tcPr>
          <w:p w14:paraId="2B2094EA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3E32DF" w:rsidRPr="0075651F" w14:paraId="06F335BB" w14:textId="77777777" w:rsidTr="00751CB0">
        <w:trPr>
          <w:trHeight w:val="407"/>
        </w:trPr>
        <w:tc>
          <w:tcPr>
            <w:tcW w:w="567" w:type="dxa"/>
          </w:tcPr>
          <w:p w14:paraId="6D91335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</w:tcPr>
          <w:p w14:paraId="766C1E0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Katolickie Towarzystwo Śpiewacze Katedralny Chór Chłopięco - Męski</w:t>
            </w:r>
          </w:p>
        </w:tc>
        <w:tc>
          <w:tcPr>
            <w:tcW w:w="4252" w:type="dxa"/>
          </w:tcPr>
          <w:p w14:paraId="2CC9931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"Jeszcze Polska nie zginęła!" - Koncert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Cantores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Resovienses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200. rocznicę śmierci Józefa Wybickiego</w:t>
            </w:r>
          </w:p>
        </w:tc>
        <w:tc>
          <w:tcPr>
            <w:tcW w:w="1559" w:type="dxa"/>
          </w:tcPr>
          <w:p w14:paraId="4C1CC660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</w:tr>
      <w:tr w:rsidR="003E32DF" w:rsidRPr="0075651F" w14:paraId="71F34FAB" w14:textId="77777777" w:rsidTr="00751CB0">
        <w:trPr>
          <w:trHeight w:val="407"/>
        </w:trPr>
        <w:tc>
          <w:tcPr>
            <w:tcW w:w="567" w:type="dxa"/>
          </w:tcPr>
          <w:p w14:paraId="3B610D24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</w:tcPr>
          <w:p w14:paraId="1541FF7D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Mirocinie</w:t>
            </w:r>
          </w:p>
        </w:tc>
        <w:tc>
          <w:tcPr>
            <w:tcW w:w="4252" w:type="dxa"/>
          </w:tcPr>
          <w:p w14:paraId="1FF316FC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Wsi spokojna, wsi wesoła - na ludową nutę </w:t>
            </w:r>
          </w:p>
        </w:tc>
        <w:tc>
          <w:tcPr>
            <w:tcW w:w="1559" w:type="dxa"/>
          </w:tcPr>
          <w:p w14:paraId="4BC57A58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380FA0E0" w14:textId="77777777" w:rsidTr="00751CB0">
        <w:trPr>
          <w:trHeight w:val="407"/>
        </w:trPr>
        <w:tc>
          <w:tcPr>
            <w:tcW w:w="567" w:type="dxa"/>
          </w:tcPr>
          <w:p w14:paraId="1E443AD3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</w:tcPr>
          <w:p w14:paraId="3A91731D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Podkarpackie Stowarzyszenie dla Aktywnych Rodzin</w:t>
            </w:r>
          </w:p>
        </w:tc>
        <w:tc>
          <w:tcPr>
            <w:tcW w:w="4252" w:type="dxa"/>
          </w:tcPr>
          <w:p w14:paraId="78F9FDC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"Tropiciele kultury 2". Ciąg dalszy wideo-reportaży o najcenniejszych i najciekawszych zjawiskach podkarpackiej kultury dla dzieci i młodzieży</w:t>
            </w:r>
          </w:p>
        </w:tc>
        <w:tc>
          <w:tcPr>
            <w:tcW w:w="1559" w:type="dxa"/>
          </w:tcPr>
          <w:p w14:paraId="298A41EB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3E32DF" w:rsidRPr="0075651F" w14:paraId="0F695FA8" w14:textId="77777777" w:rsidTr="00751CB0">
        <w:trPr>
          <w:trHeight w:val="407"/>
        </w:trPr>
        <w:tc>
          <w:tcPr>
            <w:tcW w:w="567" w:type="dxa"/>
          </w:tcPr>
          <w:p w14:paraId="4A9B764F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8" w:type="dxa"/>
          </w:tcPr>
          <w:p w14:paraId="491692BC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Przemyskie Towarzystwo Kulturalne</w:t>
            </w:r>
          </w:p>
        </w:tc>
        <w:tc>
          <w:tcPr>
            <w:tcW w:w="4252" w:type="dxa"/>
          </w:tcPr>
          <w:p w14:paraId="02080E91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Wydarzenia i ludzie XIX i XX wieku - Przemyśl, Ziemia Przemyska i Podkarpacie w Europie Karpat </w:t>
            </w:r>
          </w:p>
        </w:tc>
        <w:tc>
          <w:tcPr>
            <w:tcW w:w="1559" w:type="dxa"/>
          </w:tcPr>
          <w:p w14:paraId="0A23831B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3E32DF" w:rsidRPr="0075651F" w14:paraId="311F9E55" w14:textId="77777777" w:rsidTr="00751CB0">
        <w:trPr>
          <w:trHeight w:val="407"/>
        </w:trPr>
        <w:tc>
          <w:tcPr>
            <w:tcW w:w="567" w:type="dxa"/>
          </w:tcPr>
          <w:p w14:paraId="58876705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8" w:type="dxa"/>
          </w:tcPr>
          <w:p w14:paraId="5D8801D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"Damy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Huzary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14:paraId="45BBA784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Życie przemyskiej ulicy na przełomie XIX i XX w. </w:t>
            </w:r>
          </w:p>
        </w:tc>
        <w:tc>
          <w:tcPr>
            <w:tcW w:w="1559" w:type="dxa"/>
          </w:tcPr>
          <w:p w14:paraId="4B1649F2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3E32DF" w:rsidRPr="0075651F" w14:paraId="03C7F234" w14:textId="77777777" w:rsidTr="00751CB0">
        <w:trPr>
          <w:trHeight w:val="407"/>
        </w:trPr>
        <w:tc>
          <w:tcPr>
            <w:tcW w:w="567" w:type="dxa"/>
          </w:tcPr>
          <w:p w14:paraId="2509FF6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8" w:type="dxa"/>
          </w:tcPr>
          <w:p w14:paraId="0B986BDD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"Dziedzictwo Kresów"</w:t>
            </w:r>
          </w:p>
        </w:tc>
        <w:tc>
          <w:tcPr>
            <w:tcW w:w="4252" w:type="dxa"/>
          </w:tcPr>
          <w:p w14:paraId="716EB56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XIII Międzynarodowy Festiwal Kultury Kresowej - Jarosław 2022</w:t>
            </w:r>
          </w:p>
        </w:tc>
        <w:tc>
          <w:tcPr>
            <w:tcW w:w="1559" w:type="dxa"/>
          </w:tcPr>
          <w:p w14:paraId="3F32327E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3E32DF" w:rsidRPr="0075651F" w14:paraId="1ADCBBA3" w14:textId="77777777" w:rsidTr="00751CB0">
        <w:trPr>
          <w:trHeight w:val="407"/>
        </w:trPr>
        <w:tc>
          <w:tcPr>
            <w:tcW w:w="567" w:type="dxa"/>
          </w:tcPr>
          <w:p w14:paraId="28A373F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8" w:type="dxa"/>
          </w:tcPr>
          <w:p w14:paraId="21A53BC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Chłopic</w:t>
            </w:r>
          </w:p>
        </w:tc>
        <w:tc>
          <w:tcPr>
            <w:tcW w:w="4252" w:type="dxa"/>
          </w:tcPr>
          <w:p w14:paraId="5AF301B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Kalejdoskop kultury - śladem dziedzictwa kulturowego Podkarpacia … </w:t>
            </w:r>
          </w:p>
        </w:tc>
        <w:tc>
          <w:tcPr>
            <w:tcW w:w="1559" w:type="dxa"/>
          </w:tcPr>
          <w:p w14:paraId="379644DE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3E32DF" w:rsidRPr="0075651F" w14:paraId="727EE843" w14:textId="77777777" w:rsidTr="00751CB0">
        <w:trPr>
          <w:trHeight w:val="407"/>
        </w:trPr>
        <w:tc>
          <w:tcPr>
            <w:tcW w:w="567" w:type="dxa"/>
          </w:tcPr>
          <w:p w14:paraId="21171E8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8" w:type="dxa"/>
          </w:tcPr>
          <w:p w14:paraId="0EFAF15F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Jarosławia</w:t>
            </w:r>
          </w:p>
        </w:tc>
        <w:tc>
          <w:tcPr>
            <w:tcW w:w="4252" w:type="dxa"/>
          </w:tcPr>
          <w:p w14:paraId="4C0A7233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zobaczenia w Jarosławiu!</w:t>
            </w:r>
          </w:p>
        </w:tc>
        <w:tc>
          <w:tcPr>
            <w:tcW w:w="1559" w:type="dxa"/>
          </w:tcPr>
          <w:p w14:paraId="47CBDA34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3E32DF" w:rsidRPr="0075651F" w14:paraId="1E0D3C4F" w14:textId="77777777" w:rsidTr="00751CB0">
        <w:trPr>
          <w:trHeight w:val="407"/>
        </w:trPr>
        <w:tc>
          <w:tcPr>
            <w:tcW w:w="567" w:type="dxa"/>
          </w:tcPr>
          <w:p w14:paraId="09A13759" w14:textId="77777777" w:rsidR="003E32DF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8" w:type="dxa"/>
          </w:tcPr>
          <w:p w14:paraId="08D4FF1E" w14:textId="77777777" w:rsidR="003E32DF" w:rsidRDefault="003E32DF" w:rsidP="00751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i Promocji Gminy Dydnia</w:t>
            </w:r>
          </w:p>
        </w:tc>
        <w:tc>
          <w:tcPr>
            <w:tcW w:w="4252" w:type="dxa"/>
          </w:tcPr>
          <w:p w14:paraId="6E4BD4B3" w14:textId="77777777" w:rsidR="003E32DF" w:rsidRDefault="003E32DF" w:rsidP="00751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Międzynarodowy Festiwal Folklorystyczny "Dzieci Gór i Dolin"</w:t>
            </w:r>
          </w:p>
        </w:tc>
        <w:tc>
          <w:tcPr>
            <w:tcW w:w="1559" w:type="dxa"/>
          </w:tcPr>
          <w:p w14:paraId="6E2BB6B5" w14:textId="77777777" w:rsidR="003E32DF" w:rsidRDefault="003E32DF" w:rsidP="00751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087B5467" w14:textId="77777777" w:rsidTr="00751CB0">
        <w:trPr>
          <w:trHeight w:val="407"/>
        </w:trPr>
        <w:tc>
          <w:tcPr>
            <w:tcW w:w="567" w:type="dxa"/>
          </w:tcPr>
          <w:p w14:paraId="7CCF749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8" w:type="dxa"/>
          </w:tcPr>
          <w:p w14:paraId="3DB8D983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Podkarpacki Teatr Muzyczny Halka</w:t>
            </w:r>
          </w:p>
        </w:tc>
        <w:tc>
          <w:tcPr>
            <w:tcW w:w="4252" w:type="dxa"/>
          </w:tcPr>
          <w:p w14:paraId="777D5ED0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Zamek na Czorsztynie. Opera komiczna</w:t>
            </w:r>
          </w:p>
        </w:tc>
        <w:tc>
          <w:tcPr>
            <w:tcW w:w="1559" w:type="dxa"/>
          </w:tcPr>
          <w:p w14:paraId="1FAB44CE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3E32DF" w:rsidRPr="0075651F" w14:paraId="72DE7072" w14:textId="77777777" w:rsidTr="00751CB0">
        <w:trPr>
          <w:trHeight w:val="407"/>
        </w:trPr>
        <w:tc>
          <w:tcPr>
            <w:tcW w:w="567" w:type="dxa"/>
          </w:tcPr>
          <w:p w14:paraId="7E61A46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8" w:type="dxa"/>
          </w:tcPr>
          <w:p w14:paraId="02ED9523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Polskich Muzyków Kameralistów </w:t>
            </w:r>
          </w:p>
        </w:tc>
        <w:tc>
          <w:tcPr>
            <w:tcW w:w="4252" w:type="dxa"/>
          </w:tcPr>
          <w:p w14:paraId="6F7F015B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Rzeszowska Jesień Muzyczna - VI edycja - koncerty towarzyszące i nadzwyczajne</w:t>
            </w:r>
          </w:p>
        </w:tc>
        <w:tc>
          <w:tcPr>
            <w:tcW w:w="1559" w:type="dxa"/>
          </w:tcPr>
          <w:p w14:paraId="7663EF40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042BC290" w14:textId="77777777" w:rsidTr="00751CB0">
        <w:trPr>
          <w:trHeight w:val="407"/>
        </w:trPr>
        <w:tc>
          <w:tcPr>
            <w:tcW w:w="567" w:type="dxa"/>
          </w:tcPr>
          <w:p w14:paraId="5A8CAB8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8" w:type="dxa"/>
          </w:tcPr>
          <w:p w14:paraId="619DBD26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Promocji i Rozwoju "Młody Mołodycz"</w:t>
            </w:r>
          </w:p>
        </w:tc>
        <w:tc>
          <w:tcPr>
            <w:tcW w:w="4252" w:type="dxa"/>
          </w:tcPr>
          <w:p w14:paraId="7B6E49D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Zarzecze - siedlisko idealne</w:t>
            </w:r>
          </w:p>
        </w:tc>
        <w:tc>
          <w:tcPr>
            <w:tcW w:w="1559" w:type="dxa"/>
          </w:tcPr>
          <w:p w14:paraId="5113EB03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3E32DF" w:rsidRPr="0075651F" w14:paraId="7E73D615" w14:textId="77777777" w:rsidTr="00751CB0">
        <w:trPr>
          <w:trHeight w:val="407"/>
        </w:trPr>
        <w:tc>
          <w:tcPr>
            <w:tcW w:w="567" w:type="dxa"/>
          </w:tcPr>
          <w:p w14:paraId="1DD3B414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8" w:type="dxa"/>
          </w:tcPr>
          <w:p w14:paraId="5DB02BB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Promocji i Rozwoju Kultury i Sztuki "W Kręgu Pogranicza"</w:t>
            </w:r>
          </w:p>
        </w:tc>
        <w:tc>
          <w:tcPr>
            <w:tcW w:w="4252" w:type="dxa"/>
          </w:tcPr>
          <w:p w14:paraId="4A8A247C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XVIII Międzynarodowy Plener Malarski  "W kręgu Pogranicza Łańcut-Brzóza Królewska 2022"</w:t>
            </w:r>
          </w:p>
        </w:tc>
        <w:tc>
          <w:tcPr>
            <w:tcW w:w="1559" w:type="dxa"/>
          </w:tcPr>
          <w:p w14:paraId="30A67F71" w14:textId="77777777" w:rsidR="003E32DF" w:rsidRPr="00E503B7" w:rsidRDefault="003E32DF" w:rsidP="00751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14000</w:t>
            </w:r>
          </w:p>
        </w:tc>
      </w:tr>
      <w:tr w:rsidR="003E32DF" w:rsidRPr="0075651F" w14:paraId="7FEF0982" w14:textId="77777777" w:rsidTr="00751CB0">
        <w:trPr>
          <w:trHeight w:val="407"/>
        </w:trPr>
        <w:tc>
          <w:tcPr>
            <w:tcW w:w="567" w:type="dxa"/>
          </w:tcPr>
          <w:p w14:paraId="3CE8E122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828" w:type="dxa"/>
          </w:tcPr>
          <w:p w14:paraId="4D11B8C8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Harcerskich Drużyn Wodnych</w:t>
            </w:r>
          </w:p>
        </w:tc>
        <w:tc>
          <w:tcPr>
            <w:tcW w:w="4252" w:type="dxa"/>
          </w:tcPr>
          <w:p w14:paraId="3BEAABEB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 Rzeszów - XXVI Dni Kultury Marynistycznej</w:t>
            </w:r>
          </w:p>
        </w:tc>
        <w:tc>
          <w:tcPr>
            <w:tcW w:w="1559" w:type="dxa"/>
          </w:tcPr>
          <w:p w14:paraId="34D2395A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3E32DF" w:rsidRPr="0075651F" w14:paraId="5AC9404E" w14:textId="77777777" w:rsidTr="00751CB0">
        <w:trPr>
          <w:trHeight w:val="407"/>
        </w:trPr>
        <w:tc>
          <w:tcPr>
            <w:tcW w:w="567" w:type="dxa"/>
          </w:tcPr>
          <w:p w14:paraId="104CBBF0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8" w:type="dxa"/>
          </w:tcPr>
          <w:p w14:paraId="6AD29577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Młodzieżowego Domu Kultury w Jaśle "Familiaris"</w:t>
            </w:r>
          </w:p>
        </w:tc>
        <w:tc>
          <w:tcPr>
            <w:tcW w:w="4252" w:type="dxa"/>
          </w:tcPr>
          <w:p w14:paraId="2BBCE7AC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Instruktorskie warsztaty lalkarskie dla pedagogów i instruktorów z województwa podkarpackiego </w:t>
            </w:r>
          </w:p>
        </w:tc>
        <w:tc>
          <w:tcPr>
            <w:tcW w:w="1559" w:type="dxa"/>
          </w:tcPr>
          <w:p w14:paraId="09108BA0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3E32DF" w:rsidRPr="0075651F" w14:paraId="721613F7" w14:textId="77777777" w:rsidTr="00751CB0">
        <w:trPr>
          <w:trHeight w:val="407"/>
        </w:trPr>
        <w:tc>
          <w:tcPr>
            <w:tcW w:w="567" w:type="dxa"/>
          </w:tcPr>
          <w:p w14:paraId="75B4DF9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8" w:type="dxa"/>
          </w:tcPr>
          <w:p w14:paraId="36F30D08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Przyjaciół Szkoły Podstawowej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Spiach</w:t>
            </w:r>
            <w:proofErr w:type="spellEnd"/>
          </w:p>
        </w:tc>
        <w:tc>
          <w:tcPr>
            <w:tcW w:w="4252" w:type="dxa"/>
          </w:tcPr>
          <w:p w14:paraId="2547CFF0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obronie granicy - upamiętnianie kaprala Stanisława Serafina </w:t>
            </w:r>
          </w:p>
        </w:tc>
        <w:tc>
          <w:tcPr>
            <w:tcW w:w="1559" w:type="dxa"/>
          </w:tcPr>
          <w:p w14:paraId="4F00F078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3E32DF" w:rsidRPr="0075651F" w14:paraId="65B2F46E" w14:textId="77777777" w:rsidTr="00751CB0">
        <w:trPr>
          <w:trHeight w:val="407"/>
        </w:trPr>
        <w:tc>
          <w:tcPr>
            <w:tcW w:w="567" w:type="dxa"/>
          </w:tcPr>
          <w:p w14:paraId="5408EBE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8" w:type="dxa"/>
          </w:tcPr>
          <w:p w14:paraId="754F02D0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Rozwoju Gminy Dzikowiec "Nasza Szansa"</w:t>
            </w:r>
          </w:p>
        </w:tc>
        <w:tc>
          <w:tcPr>
            <w:tcW w:w="4252" w:type="dxa"/>
          </w:tcPr>
          <w:p w14:paraId="732BD61A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Festiwal Małych Lasowiaków</w:t>
            </w:r>
          </w:p>
        </w:tc>
        <w:tc>
          <w:tcPr>
            <w:tcW w:w="1559" w:type="dxa"/>
          </w:tcPr>
          <w:p w14:paraId="73C19D0D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3E32DF" w:rsidRPr="0075651F" w14:paraId="1BD5F024" w14:textId="77777777" w:rsidTr="00751CB0">
        <w:trPr>
          <w:trHeight w:val="407"/>
        </w:trPr>
        <w:tc>
          <w:tcPr>
            <w:tcW w:w="567" w:type="dxa"/>
          </w:tcPr>
          <w:p w14:paraId="1D5811C8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8" w:type="dxa"/>
          </w:tcPr>
          <w:p w14:paraId="56AED5C2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Teatr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s.tr.a.c.h</w:t>
            </w:r>
            <w:proofErr w:type="spellEnd"/>
          </w:p>
        </w:tc>
        <w:tc>
          <w:tcPr>
            <w:tcW w:w="4252" w:type="dxa"/>
          </w:tcPr>
          <w:p w14:paraId="0C4B64D9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Ogólnopolski Festiwal Sztuk Alternatywnych Nocne Teatralia Strachy</w:t>
            </w:r>
          </w:p>
        </w:tc>
        <w:tc>
          <w:tcPr>
            <w:tcW w:w="1559" w:type="dxa"/>
          </w:tcPr>
          <w:p w14:paraId="4368857D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3E32DF" w:rsidRPr="0075651F" w14:paraId="39FA1EE0" w14:textId="77777777" w:rsidTr="00751CB0">
        <w:trPr>
          <w:trHeight w:val="407"/>
        </w:trPr>
        <w:tc>
          <w:tcPr>
            <w:tcW w:w="567" w:type="dxa"/>
          </w:tcPr>
          <w:p w14:paraId="796A65D9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8" w:type="dxa"/>
          </w:tcPr>
          <w:p w14:paraId="01D22EB2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Twórcze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SztukPuk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Sztuka"</w:t>
            </w:r>
          </w:p>
        </w:tc>
        <w:tc>
          <w:tcPr>
            <w:tcW w:w="4252" w:type="dxa"/>
          </w:tcPr>
          <w:p w14:paraId="775615B0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"Kieszenie pełne wspomnień" - opowieści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wielopolszczyzny</w:t>
            </w:r>
            <w:proofErr w:type="spellEnd"/>
          </w:p>
        </w:tc>
        <w:tc>
          <w:tcPr>
            <w:tcW w:w="1559" w:type="dxa"/>
          </w:tcPr>
          <w:p w14:paraId="3C8AF587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637F8C01" w14:textId="77777777" w:rsidTr="00751CB0">
        <w:trPr>
          <w:trHeight w:val="407"/>
        </w:trPr>
        <w:tc>
          <w:tcPr>
            <w:tcW w:w="567" w:type="dxa"/>
          </w:tcPr>
          <w:p w14:paraId="4B7F4141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8" w:type="dxa"/>
          </w:tcPr>
          <w:p w14:paraId="6BF73832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Związek Rodowy Dzieduszyckich herbu Sas</w:t>
            </w:r>
          </w:p>
        </w:tc>
        <w:tc>
          <w:tcPr>
            <w:tcW w:w="4252" w:type="dxa"/>
          </w:tcPr>
          <w:p w14:paraId="0633D15A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Wokół kolekcjonerskich pasji Dzieduszyckich</w:t>
            </w:r>
          </w:p>
        </w:tc>
        <w:tc>
          <w:tcPr>
            <w:tcW w:w="1559" w:type="dxa"/>
          </w:tcPr>
          <w:p w14:paraId="0CF30E7D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733D8344" w14:textId="77777777" w:rsidTr="00751CB0">
        <w:trPr>
          <w:trHeight w:val="407"/>
        </w:trPr>
        <w:tc>
          <w:tcPr>
            <w:tcW w:w="567" w:type="dxa"/>
          </w:tcPr>
          <w:p w14:paraId="2F2ADDD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8" w:type="dxa"/>
          </w:tcPr>
          <w:p w14:paraId="1A8DC5B8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Muzyczne w Przemyślu</w:t>
            </w:r>
          </w:p>
        </w:tc>
        <w:tc>
          <w:tcPr>
            <w:tcW w:w="4252" w:type="dxa"/>
          </w:tcPr>
          <w:p w14:paraId="4BE6EF4C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XXXIX Przemyska Jesień Muzyczna Cudowne Dzieci Muzyki</w:t>
            </w:r>
          </w:p>
        </w:tc>
        <w:tc>
          <w:tcPr>
            <w:tcW w:w="1559" w:type="dxa"/>
          </w:tcPr>
          <w:p w14:paraId="75770D13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78D77418" w14:textId="77777777" w:rsidTr="00751CB0">
        <w:trPr>
          <w:trHeight w:val="407"/>
        </w:trPr>
        <w:tc>
          <w:tcPr>
            <w:tcW w:w="567" w:type="dxa"/>
          </w:tcPr>
          <w:p w14:paraId="19E1C12A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8" w:type="dxa"/>
          </w:tcPr>
          <w:p w14:paraId="04BC2CAC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Nauk w Przemyślu</w:t>
            </w:r>
          </w:p>
        </w:tc>
        <w:tc>
          <w:tcPr>
            <w:tcW w:w="4252" w:type="dxa"/>
          </w:tcPr>
          <w:p w14:paraId="420A6FBE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Cykl prelekcji: Niezwykłe kobiety z terenów obecnego woj. podkarpackiego i ich wkład w życie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gospodarcze oraz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naukowe w XX wieku</w:t>
            </w:r>
          </w:p>
        </w:tc>
        <w:tc>
          <w:tcPr>
            <w:tcW w:w="1559" w:type="dxa"/>
          </w:tcPr>
          <w:p w14:paraId="256D9AC6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3E32DF" w:rsidRPr="0075651F" w14:paraId="7BB06E0F" w14:textId="77777777" w:rsidTr="00751CB0">
        <w:trPr>
          <w:trHeight w:val="407"/>
        </w:trPr>
        <w:tc>
          <w:tcPr>
            <w:tcW w:w="567" w:type="dxa"/>
          </w:tcPr>
          <w:p w14:paraId="7C8DB892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8" w:type="dxa"/>
          </w:tcPr>
          <w:p w14:paraId="63EEC2FB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Zespołu Pieśni i Tańca "Racławice"</w:t>
            </w:r>
          </w:p>
        </w:tc>
        <w:tc>
          <w:tcPr>
            <w:tcW w:w="4252" w:type="dxa"/>
          </w:tcPr>
          <w:p w14:paraId="59BB0075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Lasowiackie pieśni </w:t>
            </w:r>
          </w:p>
        </w:tc>
        <w:tc>
          <w:tcPr>
            <w:tcW w:w="1559" w:type="dxa"/>
          </w:tcPr>
          <w:p w14:paraId="760D6A35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50311AA1" w14:textId="77777777" w:rsidTr="00751CB0">
        <w:trPr>
          <w:trHeight w:val="407"/>
        </w:trPr>
        <w:tc>
          <w:tcPr>
            <w:tcW w:w="567" w:type="dxa"/>
          </w:tcPr>
          <w:p w14:paraId="3A7B2A90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8" w:type="dxa"/>
          </w:tcPr>
          <w:p w14:paraId="221CAC8F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Bukowskiej w Bukowsku</w:t>
            </w:r>
          </w:p>
        </w:tc>
        <w:tc>
          <w:tcPr>
            <w:tcW w:w="4252" w:type="dxa"/>
          </w:tcPr>
          <w:p w14:paraId="4114A00C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"Szlakiem Historycznych Osad" - przywracamy pamięć historyczną kultury i tradycji</w:t>
            </w:r>
          </w:p>
        </w:tc>
        <w:tc>
          <w:tcPr>
            <w:tcW w:w="1559" w:type="dxa"/>
          </w:tcPr>
          <w:p w14:paraId="4F4CCBBE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3E32DF" w:rsidRPr="0075651F" w14:paraId="7BDA5EA7" w14:textId="77777777" w:rsidTr="00751CB0">
        <w:trPr>
          <w:trHeight w:val="407"/>
        </w:trPr>
        <w:tc>
          <w:tcPr>
            <w:tcW w:w="567" w:type="dxa"/>
          </w:tcPr>
          <w:p w14:paraId="06D76DD4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8" w:type="dxa"/>
          </w:tcPr>
          <w:p w14:paraId="119D219B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Wielopolskiej im. Tadeusza Kantora w Wielopolu Skrzyńskim</w:t>
            </w:r>
          </w:p>
        </w:tc>
        <w:tc>
          <w:tcPr>
            <w:tcW w:w="4252" w:type="dxa"/>
          </w:tcPr>
          <w:p w14:paraId="541EE4A4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 Ogólnopolskie Prezentacje Teatrów Poszukujących o Nagrodę im. Tadeusza Kantora KANTORALIA</w:t>
            </w:r>
          </w:p>
        </w:tc>
        <w:tc>
          <w:tcPr>
            <w:tcW w:w="1559" w:type="dxa"/>
          </w:tcPr>
          <w:p w14:paraId="40363D4C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3E32DF" w:rsidRPr="0075651F" w14:paraId="5C00B39B" w14:textId="77777777" w:rsidTr="00751CB0">
        <w:trPr>
          <w:trHeight w:val="407"/>
        </w:trPr>
        <w:tc>
          <w:tcPr>
            <w:tcW w:w="567" w:type="dxa"/>
          </w:tcPr>
          <w:p w14:paraId="036E28E7" w14:textId="77777777" w:rsidR="003E32DF" w:rsidRPr="00E503B7" w:rsidRDefault="003E32DF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28" w:type="dxa"/>
          </w:tcPr>
          <w:p w14:paraId="3423DFB0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Zjednoczenie Łemków</w:t>
            </w:r>
          </w:p>
        </w:tc>
        <w:tc>
          <w:tcPr>
            <w:tcW w:w="4252" w:type="dxa"/>
          </w:tcPr>
          <w:p w14:paraId="5F493E80" w14:textId="77777777" w:rsidR="003E32DF" w:rsidRPr="0075651F" w:rsidRDefault="003E32DF" w:rsidP="00751C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 Łemkowski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Kermesz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Olchowcu</w:t>
            </w:r>
          </w:p>
        </w:tc>
        <w:tc>
          <w:tcPr>
            <w:tcW w:w="1559" w:type="dxa"/>
          </w:tcPr>
          <w:p w14:paraId="17EF8CFE" w14:textId="77777777" w:rsidR="003E32DF" w:rsidRPr="0075651F" w:rsidRDefault="003E32DF" w:rsidP="00751C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3E32DF" w:rsidRPr="00C2563F" w14:paraId="319BEB3C" w14:textId="77777777" w:rsidTr="00751CB0">
        <w:trPr>
          <w:trHeight w:val="407"/>
        </w:trPr>
        <w:tc>
          <w:tcPr>
            <w:tcW w:w="567" w:type="dxa"/>
          </w:tcPr>
          <w:p w14:paraId="21F71827" w14:textId="77777777" w:rsidR="003E32DF" w:rsidRPr="00C2563F" w:rsidRDefault="003E32DF" w:rsidP="00751C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2"/>
          </w:tcPr>
          <w:p w14:paraId="1F6657A7" w14:textId="77777777" w:rsidR="003E32DF" w:rsidRPr="00C2563F" w:rsidRDefault="003E32DF" w:rsidP="00751C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9" w:type="dxa"/>
          </w:tcPr>
          <w:p w14:paraId="343D6016" w14:textId="77777777" w:rsidR="003E32DF" w:rsidRPr="00C2563F" w:rsidRDefault="003E32DF" w:rsidP="00751C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632</w:t>
            </w:r>
            <w:r w:rsidRPr="00C2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14:paraId="459C1BF6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10E98AEE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6A8388C7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53231C99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050CFF6A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5EAF3336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024C972E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4F507D27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5DDE18E9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2C6E8806" w14:textId="77777777" w:rsidR="003E32DF" w:rsidRDefault="003E32DF" w:rsidP="003E32DF">
      <w:pPr>
        <w:spacing w:line="256" w:lineRule="auto"/>
        <w:rPr>
          <w:rFonts w:ascii="Arial" w:hAnsi="Arial" w:cs="Arial"/>
          <w:sz w:val="20"/>
          <w:szCs w:val="20"/>
        </w:rPr>
      </w:pPr>
    </w:p>
    <w:p w14:paraId="27651ECE" w14:textId="77777777" w:rsidR="00171000" w:rsidRDefault="00171000"/>
    <w:sectPr w:rsidR="0017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02"/>
    <w:rsid w:val="00171000"/>
    <w:rsid w:val="003E32DF"/>
    <w:rsid w:val="00A53502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93F"/>
  <w15:chartTrackingRefBased/>
  <w15:docId w15:val="{129606B8-D458-4A63-9FF6-0D09FC0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Potocka Katarzyna</cp:lastModifiedBy>
  <cp:revision>2</cp:revision>
  <dcterms:created xsi:type="dcterms:W3CDTF">2022-04-19T07:09:00Z</dcterms:created>
  <dcterms:modified xsi:type="dcterms:W3CDTF">2022-04-19T07:09:00Z</dcterms:modified>
</cp:coreProperties>
</file>