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0369" w14:textId="77777777" w:rsidR="00085518" w:rsidRPr="00E53D75" w:rsidRDefault="00085518" w:rsidP="00085518">
      <w:pPr>
        <w:jc w:val="center"/>
        <w:rPr>
          <w:i/>
        </w:rPr>
      </w:pPr>
      <w:bookmarkStart w:id="0" w:name="_GoBack"/>
      <w:bookmarkEnd w:id="0"/>
      <w:r w:rsidRPr="00E53D75">
        <w:rPr>
          <w:i/>
        </w:rPr>
        <w:t>WZÓR</w:t>
      </w:r>
    </w:p>
    <w:p w14:paraId="5FD39082" w14:textId="77777777" w:rsidR="00085518" w:rsidRDefault="00085518" w:rsidP="00085518">
      <w:pPr>
        <w:jc w:val="right"/>
        <w:rPr>
          <w:sz w:val="16"/>
          <w:szCs w:val="16"/>
          <w:highlight w:val="yellow"/>
        </w:rPr>
      </w:pPr>
    </w:p>
    <w:p w14:paraId="525BC25D" w14:textId="25E129DA" w:rsidR="00085518" w:rsidRPr="00E53D75" w:rsidRDefault="00BF541C" w:rsidP="00085518">
      <w:pPr>
        <w:jc w:val="right"/>
        <w:rPr>
          <w:b/>
          <w:sz w:val="22"/>
          <w:szCs w:val="22"/>
        </w:rPr>
      </w:pPr>
      <w:r w:rsidRPr="00E53D75">
        <w:rPr>
          <w:b/>
          <w:sz w:val="22"/>
          <w:szCs w:val="22"/>
        </w:rPr>
        <w:t>Załącznik nr 6</w:t>
      </w:r>
      <w:r w:rsidR="00085518" w:rsidRPr="00E53D75">
        <w:rPr>
          <w:b/>
          <w:sz w:val="22"/>
          <w:szCs w:val="22"/>
        </w:rPr>
        <w:t xml:space="preserve"> </w:t>
      </w:r>
    </w:p>
    <w:p w14:paraId="253C3C48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>do Regulaminu przyznawania</w:t>
      </w:r>
    </w:p>
    <w:p w14:paraId="12E16F79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 xml:space="preserve">dotacji celowych uczelniom </w:t>
      </w:r>
    </w:p>
    <w:p w14:paraId="002A7251" w14:textId="1AD1FB6F" w:rsidR="003C7DBD" w:rsidRDefault="00085518" w:rsidP="004D48C7">
      <w:pPr>
        <w:jc w:val="right"/>
      </w:pPr>
      <w:r w:rsidRPr="00E53D75">
        <w:rPr>
          <w:sz w:val="22"/>
          <w:szCs w:val="22"/>
        </w:rPr>
        <w:t>z terenu w</w:t>
      </w:r>
      <w:r w:rsidR="00C927FD" w:rsidRPr="00E53D75">
        <w:rPr>
          <w:sz w:val="22"/>
          <w:szCs w:val="22"/>
        </w:rPr>
        <w:t>ojewództwa podkarpackiego w 202</w:t>
      </w:r>
      <w:r w:rsidR="005426E3">
        <w:rPr>
          <w:sz w:val="22"/>
          <w:szCs w:val="22"/>
        </w:rPr>
        <w:t>3</w:t>
      </w:r>
      <w:r w:rsidRPr="00E53D75">
        <w:rPr>
          <w:sz w:val="22"/>
          <w:szCs w:val="22"/>
        </w:rPr>
        <w:t xml:space="preserve"> roku</w:t>
      </w:r>
    </w:p>
    <w:p w14:paraId="3B5895EF" w14:textId="2A5675DF" w:rsidR="00085518" w:rsidRPr="00645AF5" w:rsidRDefault="00085518" w:rsidP="00645AF5">
      <w:pPr>
        <w:pStyle w:val="Tytu"/>
      </w:pPr>
      <w:r w:rsidRPr="00E53D75">
        <w:t>Karta oceny wniosku</w:t>
      </w:r>
      <w:r w:rsidR="00F50919">
        <w:t xml:space="preserve"> </w:t>
      </w:r>
      <w:r w:rsidRPr="00E53D75">
        <w:t>o przyznanie dotacji celowej</w:t>
      </w:r>
      <w:r w:rsidR="00BC3186" w:rsidRPr="00E53D75">
        <w:t xml:space="preserve"> uczelni </w:t>
      </w:r>
      <w:r w:rsidRPr="00E53D75">
        <w:t>z budżetu W</w:t>
      </w:r>
      <w:r w:rsidR="00C927FD" w:rsidRPr="00E53D75">
        <w:t xml:space="preserve">ojewództwa Podkarpackiego </w:t>
      </w:r>
      <w:r w:rsidR="00F50919">
        <w:t>w 202</w:t>
      </w:r>
      <w:r w:rsidR="005426E3">
        <w:t>3</w:t>
      </w:r>
      <w:r w:rsidRPr="00E53D75">
        <w:t xml:space="preserve"> roku</w:t>
      </w:r>
    </w:p>
    <w:tbl>
      <w:tblPr>
        <w:tblStyle w:val="Tabela-Siatka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Informacje dotyczące wniosku o przyznanie dotacji celowej uczelni z budżetu Województwa Podkarpackiego w 2022 r."/>
        <w:tblDescription w:val="dane wniosku"/>
      </w:tblPr>
      <w:tblGrid>
        <w:gridCol w:w="4248"/>
        <w:gridCol w:w="5670"/>
      </w:tblGrid>
      <w:tr w:rsidR="00085518" w:rsidRPr="0071731B" w14:paraId="4E95CC4D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507CC9A4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Nr wniosku</w:t>
            </w:r>
          </w:p>
        </w:tc>
        <w:tc>
          <w:tcPr>
            <w:tcW w:w="5670" w:type="dxa"/>
          </w:tcPr>
          <w:p w14:paraId="5E506DEC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7B384AE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63CB9072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Data wpływu wniosku</w:t>
            </w:r>
          </w:p>
        </w:tc>
        <w:tc>
          <w:tcPr>
            <w:tcW w:w="5670" w:type="dxa"/>
          </w:tcPr>
          <w:p w14:paraId="13714387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2AB1CD8A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399EC7AD" w14:textId="77777777" w:rsidR="00085518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Wnioskodawcy</w:t>
            </w:r>
          </w:p>
        </w:tc>
        <w:tc>
          <w:tcPr>
            <w:tcW w:w="5670" w:type="dxa"/>
          </w:tcPr>
          <w:p w14:paraId="1B5F1B94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C296D" w:rsidRPr="0071731B" w14:paraId="31FE9C1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0226F9A2" w14:textId="77777777" w:rsidR="009C296D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przedsięwzięcia wskazana przez Wnioskodawcę we wniosku</w:t>
            </w:r>
          </w:p>
        </w:tc>
        <w:tc>
          <w:tcPr>
            <w:tcW w:w="5670" w:type="dxa"/>
          </w:tcPr>
          <w:p w14:paraId="2C436ECE" w14:textId="77777777" w:rsidR="009C296D" w:rsidRPr="0071731B" w:rsidRDefault="009C296D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14:paraId="565C0FAD" w14:textId="13290237" w:rsidR="00ED6EDD" w:rsidRDefault="00ED6EDD" w:rsidP="00ED6EDD">
      <w:pPr>
        <w:spacing w:after="16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stronności pracownika Departamentu Edukacji, Nauki i Sportu"/>
        <w:tblDescription w:val="Deklaracja o bezstronności"/>
      </w:tblPr>
      <w:tblGrid>
        <w:gridCol w:w="4956"/>
        <w:gridCol w:w="4956"/>
      </w:tblGrid>
      <w:tr w:rsidR="008653DE" w14:paraId="50A03451" w14:textId="77777777" w:rsidTr="008653DE">
        <w:trPr>
          <w:tblHeader/>
        </w:trPr>
        <w:tc>
          <w:tcPr>
            <w:tcW w:w="9912" w:type="dxa"/>
            <w:gridSpan w:val="2"/>
            <w:shd w:val="clear" w:color="auto" w:fill="F2F2F2" w:themeFill="background1" w:themeFillShade="F2"/>
          </w:tcPr>
          <w:p w14:paraId="153941DB" w14:textId="0C40B7FD" w:rsidR="008653DE" w:rsidRPr="008653DE" w:rsidRDefault="008653DE" w:rsidP="008653DE">
            <w:pPr>
              <w:pStyle w:val="Nagwek1"/>
              <w:outlineLvl w:val="0"/>
            </w:pPr>
            <w:r w:rsidRPr="00632D45">
              <w:t xml:space="preserve">DEKLARACJA O BEZSTRONNOŚCI PRACOWNIKA DEPARTAMENTU EDUKACJI, NAUKI I SPORTU </w:t>
            </w:r>
          </w:p>
        </w:tc>
      </w:tr>
      <w:tr w:rsidR="00132DAA" w14:paraId="7F28955A" w14:textId="77777777" w:rsidTr="00132DAA">
        <w:tc>
          <w:tcPr>
            <w:tcW w:w="9912" w:type="dxa"/>
            <w:gridSpan w:val="2"/>
          </w:tcPr>
          <w:p w14:paraId="6322BA2C" w14:textId="77777777" w:rsidR="00AB1956" w:rsidRPr="00632D45" w:rsidRDefault="00AB1956" w:rsidP="00132DAA">
            <w:pPr>
              <w:spacing w:after="160" w:line="259" w:lineRule="auto"/>
              <w:jc w:val="center"/>
              <w:rPr>
                <w:b/>
                <w:u w:val="single"/>
              </w:rPr>
            </w:pPr>
          </w:p>
          <w:p w14:paraId="41584DE5" w14:textId="2C0A9549" w:rsidR="00132DAA" w:rsidRPr="00632D45" w:rsidRDefault="00132DAA" w:rsidP="00132DAA">
            <w:pPr>
              <w:spacing w:after="160" w:line="259" w:lineRule="auto"/>
              <w:jc w:val="both"/>
            </w:pPr>
            <w:r w:rsidRPr="00632D45">
              <w:rPr>
                <w:i/>
              </w:rPr>
              <w:t xml:space="preserve">DOKONUJĄCEGO OCENY FORMALNEJ WNIOSKU O PRZYZNANIE DOTACJI CELOWEJ </w:t>
            </w:r>
            <w:r w:rsidR="00AB1956" w:rsidRPr="00632D45">
              <w:rPr>
                <w:i/>
                <w:smallCaps/>
              </w:rPr>
              <w:t>UCZELNI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Z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TERENU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WOJEWÓDZTWA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PODKARPACKIEGO</w:t>
            </w:r>
            <w:r w:rsidRPr="00632D45">
              <w:rPr>
                <w:i/>
              </w:rPr>
              <w:t xml:space="preserve"> NA ZAKUPY INWESTYCYJNE Z BUDŻETU W</w:t>
            </w:r>
            <w:r w:rsidR="00C927FD" w:rsidRPr="00632D45">
              <w:rPr>
                <w:i/>
              </w:rPr>
              <w:t>OJEWÓDZTWA PODKARPACKIEGO W 202</w:t>
            </w:r>
            <w:r w:rsidR="005426E3">
              <w:rPr>
                <w:i/>
              </w:rPr>
              <w:t>3</w:t>
            </w:r>
            <w:r w:rsidRPr="00632D45">
              <w:rPr>
                <w:i/>
              </w:rPr>
              <w:t xml:space="preserve"> r.</w:t>
            </w:r>
            <w:r w:rsidR="00E53D75" w:rsidRPr="00632D45">
              <w:rPr>
                <w:i/>
              </w:rPr>
              <w:t xml:space="preserve"> O </w:t>
            </w:r>
            <w:r w:rsidRPr="00632D45">
              <w:rPr>
                <w:i/>
              </w:rPr>
              <w:t>NUMERZE</w:t>
            </w:r>
            <w:r w:rsidRPr="00632D45">
              <w:t xml:space="preserve"> …………….</w:t>
            </w:r>
          </w:p>
          <w:p w14:paraId="15F9C887" w14:textId="3B14F4CD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Niniejszym deklaruję, że przy wykonywaniu czynności związanych z oceną formalną wniosku</w:t>
            </w:r>
            <w:r w:rsidRPr="00632D45">
              <w:t xml:space="preserve"> o przyznanie dotacji celowej uczelni z terenu województwa podkarpackiego na zakupy inwestycyjne z budżetu w</w:t>
            </w:r>
            <w:r w:rsidR="00C927FD" w:rsidRPr="00632D45">
              <w:t>ojewództwa podkarpackiego w 202</w:t>
            </w:r>
            <w:r w:rsidR="005426E3">
              <w:t>3</w:t>
            </w:r>
            <w:r w:rsidRPr="00632D45">
              <w:t xml:space="preserve"> r. o numerze …………….</w:t>
            </w:r>
            <w:r w:rsidR="00AB1956" w:rsidRPr="00632D45">
              <w:t>,</w:t>
            </w:r>
            <w:r w:rsidR="00AB1956" w:rsidRPr="00632D45">
              <w:rPr>
                <w:bCs/>
              </w:rPr>
              <w:t xml:space="preserve"> </w:t>
            </w:r>
            <w:r w:rsidRPr="00632D45">
              <w:rPr>
                <w:bCs/>
              </w:rPr>
              <w:t>zobowiązuję się do zachowanie bezstronności.</w:t>
            </w:r>
          </w:p>
          <w:p w14:paraId="105196BE" w14:textId="1B58F209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9534EB" w:rsidRPr="00632D45">
              <w:rPr>
                <w:bCs/>
              </w:rPr>
              <w:t>Dz.U.</w:t>
            </w:r>
            <w:r w:rsidR="00AB1956" w:rsidRPr="00632D45">
              <w:rPr>
                <w:bCs/>
              </w:rPr>
              <w:t>202</w:t>
            </w:r>
            <w:r w:rsidR="005426E3">
              <w:rPr>
                <w:bCs/>
              </w:rPr>
              <w:t>2</w:t>
            </w:r>
            <w:r w:rsidR="009534EB" w:rsidRPr="00632D45">
              <w:rPr>
                <w:bCs/>
              </w:rPr>
              <w:t xml:space="preserve"> poz. </w:t>
            </w:r>
            <w:r w:rsidR="005426E3">
              <w:rPr>
                <w:bCs/>
              </w:rPr>
              <w:t>2000</w:t>
            </w:r>
            <w:r w:rsidR="00AB1956" w:rsidRPr="00632D45">
              <w:rPr>
                <w:bCs/>
              </w:rPr>
              <w:t xml:space="preserve"> z </w:t>
            </w:r>
            <w:proofErr w:type="spellStart"/>
            <w:r w:rsidR="00AB1956" w:rsidRPr="00632D45">
              <w:rPr>
                <w:bCs/>
              </w:rPr>
              <w:t>późn</w:t>
            </w:r>
            <w:proofErr w:type="spellEnd"/>
            <w:r w:rsidR="00AB1956" w:rsidRPr="00632D45">
              <w:rPr>
                <w:bCs/>
              </w:rPr>
              <w:t>. zm.</w:t>
            </w:r>
            <w:r w:rsidRPr="00632D45">
              <w:rPr>
                <w:bCs/>
              </w:rPr>
              <w:t>), powodujących wyłączenie mnie z udziału w ocenie formalnej wniosku, tj. że:</w:t>
            </w:r>
          </w:p>
          <w:p w14:paraId="09D1948A" w14:textId="54C6259D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a)</w:t>
            </w:r>
            <w:r w:rsidRPr="00632D45">
              <w:rPr>
                <w:bCs/>
              </w:rPr>
              <w:tab/>
              <w:t xml:space="preserve">nie jestem </w:t>
            </w:r>
            <w:r w:rsidR="00AB1956" w:rsidRPr="00632D45">
              <w:rPr>
                <w:bCs/>
              </w:rPr>
              <w:t>W</w:t>
            </w:r>
            <w:r w:rsidRPr="00632D45">
              <w:rPr>
                <w:bCs/>
              </w:rPr>
              <w:t>nioskodawcą ani nie pozostaję z wnioskodawcą w takim stosunku prawnym lub faktycznym, że wynik oceny może mieć wpływ na moje prawa i obowiązki;</w:t>
            </w:r>
          </w:p>
          <w:p w14:paraId="47E0134F" w14:textId="4475356C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b)</w:t>
            </w:r>
            <w:r w:rsidRPr="00632D45">
              <w:rPr>
                <w:bCs/>
              </w:rPr>
              <w:tab/>
              <w:t xml:space="preserve">nie pozostaję w związku małżeńskim, w stosunku </w:t>
            </w:r>
            <w:r w:rsidR="00085D6F" w:rsidRPr="00632D45">
              <w:rPr>
                <w:bCs/>
              </w:rPr>
              <w:t xml:space="preserve">pokrewieństwa lub powinowactwa </w:t>
            </w:r>
            <w:r w:rsidRPr="00632D45">
              <w:rPr>
                <w:bCs/>
              </w:rPr>
              <w:t xml:space="preserve">do drugiego stopnia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lub członkami organów zarządzających lub organów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nioskodawcy</w:t>
            </w:r>
            <w:r w:rsidRPr="00632D45">
              <w:rPr>
                <w:bCs/>
              </w:rPr>
              <w:t>;</w:t>
            </w:r>
          </w:p>
          <w:p w14:paraId="2546B0CB" w14:textId="5424320B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c)</w:t>
            </w:r>
            <w:r w:rsidRPr="00632D45">
              <w:rPr>
                <w:bCs/>
              </w:rPr>
              <w:tab/>
              <w:t xml:space="preserve">nie jestem związany/-a z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nioskodawcą</w:t>
            </w:r>
            <w:r w:rsidRPr="00632D45">
              <w:rPr>
                <w:bCs/>
              </w:rPr>
              <w:t xml:space="preserve"> z ty</w:t>
            </w:r>
            <w:r w:rsidR="008F28F7" w:rsidRPr="00632D45">
              <w:rPr>
                <w:bCs/>
              </w:rPr>
              <w:t xml:space="preserve">tułu przysposobienia, kurateli </w:t>
            </w:r>
            <w:r w:rsidRPr="00632D45">
              <w:rPr>
                <w:bCs/>
              </w:rPr>
              <w:t>lub opieki;</w:t>
            </w:r>
          </w:p>
          <w:p w14:paraId="7C1229AA" w14:textId="2E020405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d)</w:t>
            </w:r>
            <w:r w:rsidRPr="00632D45">
              <w:rPr>
                <w:bCs/>
              </w:rPr>
              <w:tab/>
              <w:t xml:space="preserve">nie jestem przedstawicielem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 xml:space="preserve">nioskodawcy ani nie pozostaję </w:t>
            </w:r>
            <w:r w:rsidR="00085D6F" w:rsidRPr="00632D45">
              <w:rPr>
                <w:bCs/>
              </w:rPr>
              <w:t xml:space="preserve">w związku małżeńskim, </w:t>
            </w:r>
            <w:r w:rsidR="00085D6F" w:rsidRPr="00632D45">
              <w:rPr>
                <w:bCs/>
              </w:rPr>
              <w:br/>
            </w:r>
            <w:r w:rsidRPr="00632D45">
              <w:rPr>
                <w:bCs/>
              </w:rPr>
              <w:t>w stosunku pokrewieństwa lub powinowactwa do dr</w:t>
            </w:r>
            <w:r w:rsidR="008F28F7" w:rsidRPr="00632D45">
              <w:rPr>
                <w:bCs/>
              </w:rPr>
              <w:t xml:space="preserve">ugiego stopnia </w:t>
            </w:r>
            <w:r w:rsidRPr="00632D45">
              <w:rPr>
                <w:bCs/>
              </w:rPr>
              <w:t xml:space="preserve">z przedstawicielem </w:t>
            </w:r>
            <w:r w:rsidR="008F28F7" w:rsidRPr="00632D45">
              <w:rPr>
                <w:bCs/>
              </w:rPr>
              <w:t xml:space="preserve">wnioskodawcy, ani nie jestem związany/-a </w:t>
            </w:r>
            <w:r w:rsidRPr="00632D45">
              <w:rPr>
                <w:bCs/>
              </w:rPr>
              <w:t xml:space="preserve">z przedstawicielem  </w:t>
            </w:r>
            <w:r w:rsidR="008F28F7" w:rsidRPr="00632D45">
              <w:rPr>
                <w:bCs/>
              </w:rPr>
              <w:t>wnioskodawcy</w:t>
            </w:r>
            <w:r w:rsidRPr="00632D45">
              <w:rPr>
                <w:bCs/>
              </w:rPr>
              <w:t xml:space="preserve"> z tytułu przysposobienia, kurateli lub opieki;</w:t>
            </w:r>
          </w:p>
          <w:p w14:paraId="5FD55A76" w14:textId="67C556C1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e)</w:t>
            </w:r>
            <w:r w:rsidRPr="00632D45">
              <w:rPr>
                <w:bCs/>
              </w:rPr>
              <w:tab/>
              <w:t xml:space="preserve">nie pozostaję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w stosunku podrzędności służbowej.</w:t>
            </w:r>
          </w:p>
          <w:p w14:paraId="16FC5CE0" w14:textId="7CA643BD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lastRenderedPageBreak/>
              <w:t>Jestem świadomy/-a, że przesłanki wymienione w lit. b-</w:t>
            </w:r>
            <w:r w:rsidR="005323FD" w:rsidRPr="00632D45">
              <w:rPr>
                <w:bCs/>
              </w:rPr>
              <w:t>d</w:t>
            </w:r>
            <w:r w:rsidRPr="00632D4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6F392AB7" w14:textId="15993C9A" w:rsidR="00132DAA" w:rsidRPr="00632D45" w:rsidRDefault="00C9013D" w:rsidP="00FC1838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 xml:space="preserve">W przypadku powzięcia informacji o istnieniu jakiejkolwiek okoliczności mogącej budzić uzasadnione wątpliwości, co do mojej bezstronności w odniesieniu do </w:t>
            </w:r>
            <w:r w:rsidR="00085D6F" w:rsidRPr="00632D45">
              <w:rPr>
                <w:bCs/>
              </w:rPr>
              <w:t>w/w wniosku</w:t>
            </w:r>
            <w:r w:rsidRPr="00632D45">
              <w:rPr>
                <w:bCs/>
              </w:rPr>
              <w:t xml:space="preserve">, zobowiązuję się do niezwłocznego jej zgłoszenia </w:t>
            </w:r>
            <w:r w:rsidR="00FC1838" w:rsidRPr="00632D45">
              <w:rPr>
                <w:bCs/>
              </w:rPr>
              <w:t>Dyrektorowi Departamentu Edukacji, Nauki i Sportu lub jego Zastępcy.</w:t>
            </w:r>
          </w:p>
        </w:tc>
      </w:tr>
      <w:tr w:rsidR="00085D6F" w14:paraId="12AB19BC" w14:textId="77777777" w:rsidTr="00FC1838">
        <w:trPr>
          <w:trHeight w:val="556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7A8EFE29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lastRenderedPageBreak/>
              <w:t>Imię i nazwisko osoby sprawdzającej wniosek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5AB952D2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sprawdzającej wniosek</w:t>
            </w:r>
          </w:p>
        </w:tc>
      </w:tr>
      <w:tr w:rsidR="00085D6F" w14:paraId="332789C2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4906F3CC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AC3C349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  <w:tr w:rsidR="00085D6F" w14:paraId="0BF09287" w14:textId="77777777" w:rsidTr="00F65C58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CA0D6" w14:textId="72E09DB1" w:rsidR="00085D6F" w:rsidRPr="00632D45" w:rsidRDefault="00085D6F" w:rsidP="00AB1956">
            <w:pPr>
              <w:jc w:val="center"/>
              <w:rPr>
                <w:bCs/>
              </w:rPr>
            </w:pPr>
            <w:r w:rsidRPr="00632D45">
              <w:rPr>
                <w:bCs/>
              </w:rPr>
              <w:t>Imię i nazwisko osoby weryfikującej wniosek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2DE8D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weryfikującej wniosek</w:t>
            </w:r>
          </w:p>
        </w:tc>
      </w:tr>
      <w:tr w:rsidR="00085D6F" w14:paraId="10101994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20D93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93A6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</w:tbl>
    <w:p w14:paraId="3F5D893C" w14:textId="6C526D86" w:rsidR="00085518" w:rsidRPr="00AB1956" w:rsidRDefault="00085518" w:rsidP="00645AF5">
      <w:pPr>
        <w:pStyle w:val="Nagwek1"/>
        <w:rPr>
          <w:bCs/>
          <w:i/>
          <w:iCs/>
        </w:rPr>
      </w:pPr>
      <w:r w:rsidRPr="00E52A22">
        <w:t>I ETAP - OCENA FORMALNA</w:t>
      </w:r>
    </w:p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  <w:tblDescription w:val="ocena formalna wniosku"/>
      </w:tblPr>
      <w:tblGrid>
        <w:gridCol w:w="8496"/>
        <w:gridCol w:w="710"/>
        <w:gridCol w:w="712"/>
      </w:tblGrid>
      <w:tr w:rsidR="000F4F11" w14:paraId="51542187" w14:textId="77777777" w:rsidTr="00D47372">
        <w:trPr>
          <w:tblHeader/>
        </w:trPr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266AB53" w14:textId="77777777" w:rsidR="000F4F11" w:rsidRPr="00E53D75" w:rsidRDefault="00D81645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WARUNKI</w:t>
            </w:r>
            <w:r w:rsidR="000F4F11" w:rsidRPr="00E53D75">
              <w:rPr>
                <w:b/>
                <w:bCs/>
                <w:i/>
              </w:rPr>
              <w:t xml:space="preserve"> FORMALNE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C7518A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TAK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748FF26C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NIE</w:t>
            </w:r>
          </w:p>
        </w:tc>
      </w:tr>
      <w:tr w:rsidR="000F4F11" w14:paraId="11604F4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3972178" w14:textId="58D5013A" w:rsidR="000F4F11" w:rsidRPr="00E53D75" w:rsidRDefault="000F4F11" w:rsidP="00886FD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wniosek został złożony w terminie </w:t>
            </w:r>
            <w:r w:rsidR="00886FDC" w:rsidRPr="00E53D75">
              <w:rPr>
                <w:bCs/>
              </w:rPr>
              <w:t>naboru</w:t>
            </w:r>
            <w:r w:rsidRPr="00E53D75">
              <w:rPr>
                <w:bCs/>
              </w:rPr>
              <w:t xml:space="preserve"> wniosków?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EBC1D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797A94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0A36BA53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6CDB2D4" w14:textId="77777777" w:rsidR="000F4F11" w:rsidRPr="00E53D75" w:rsidRDefault="000F4F11" w:rsidP="000F4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Wnioskodawca jest uprawniony do złożenia wniosku?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C5241AA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AADD7A5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710FE6AC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096AC69" w14:textId="31FE19BA" w:rsidR="000F4F11" w:rsidRPr="00E53D75" w:rsidRDefault="0075150E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wniosek jest prawidłowo wypełniony i kompletny</w:t>
            </w:r>
            <w:r w:rsidR="00E73A03" w:rsidRPr="00E53D75">
              <w:rPr>
                <w:bCs/>
              </w:rPr>
              <w:t xml:space="preserve"> ?</w:t>
            </w:r>
            <w:r w:rsidRPr="00E53D75">
              <w:rPr>
                <w:bCs/>
              </w:rPr>
              <w:t>, w tym :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12311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C8B24C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57FE59DE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A114DA6" w14:textId="66D36ECA" w:rsidR="000F4F11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podpisy złożyły osoby uprawnione</w:t>
            </w:r>
            <w:r w:rsidR="0060708A">
              <w:rPr>
                <w:bCs/>
              </w:rPr>
              <w:t xml:space="preserve"> do składania oświadczeń woli w </w:t>
            </w:r>
            <w:r w:rsidRPr="00E53D75">
              <w:rPr>
                <w:bCs/>
              </w:rPr>
              <w:t>imieniu Wnioskodawcy i/lub złożono odpowiedn</w:t>
            </w:r>
            <w:r w:rsidR="00E73A03" w:rsidRPr="00E53D75">
              <w:rPr>
                <w:bCs/>
              </w:rPr>
              <w:t>ie pełnomocnictwa w tej sprawie?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4DC81D7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6DF936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123890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FA81EDB" w14:textId="647BD601" w:rsidR="0075150E" w:rsidRPr="00E53D75" w:rsidRDefault="0075150E" w:rsidP="005426E3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dołączono do wniosku potwierdzoną za zgodność z oryginałem decyzję </w:t>
            </w:r>
            <w:r w:rsidR="00295C5D" w:rsidRPr="00E53D75">
              <w:rPr>
                <w:bCs/>
              </w:rPr>
              <w:t>ministra właściwego do spraw nauki</w:t>
            </w:r>
            <w:r w:rsidR="00DD29E6">
              <w:rPr>
                <w:bCs/>
              </w:rPr>
              <w:t xml:space="preserve"> </w:t>
            </w:r>
            <w:r w:rsidRPr="00E53D75">
              <w:rPr>
                <w:bCs/>
              </w:rPr>
              <w:t>w sprawie</w:t>
            </w:r>
            <w:r w:rsidR="00CA28A7" w:rsidRPr="00E53D75">
              <w:rPr>
                <w:bCs/>
              </w:rPr>
              <w:t xml:space="preserve"> uruchomionego w ciągu 5 ostatnich lat akademickich i/lub</w:t>
            </w:r>
            <w:r w:rsidRPr="00E53D75">
              <w:rPr>
                <w:bCs/>
              </w:rPr>
              <w:t xml:space="preserve"> planowanego do uruchomienia w kolejnym roku akademickim nowego kierunku kształcenia</w:t>
            </w:r>
            <w:r w:rsidR="003B3A0B">
              <w:rPr>
                <w:bCs/>
              </w:rPr>
              <w:t xml:space="preserve">. </w:t>
            </w:r>
            <w:r w:rsidR="003B3A0B" w:rsidRPr="003B3A0B">
              <w:rPr>
                <w:bCs/>
              </w:rPr>
              <w:t>W przypadku wszczęcia procedury postępowania w sprawie utworzenia kierunku studiów niewymagającego pozwolenia ministra właściwego do spraw nauki, czy przedstawiono dokument równoznaczny z podjęciem decyzji w tej sprawie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u w:val="single"/>
              </w:rPr>
              <w:t xml:space="preserve"> </w:t>
            </w:r>
            <w:r w:rsidR="003B3A0B">
              <w:rPr>
                <w:bCs/>
                <w:u w:val="single"/>
              </w:rPr>
              <w:t>(</w:t>
            </w:r>
            <w:r w:rsidR="00162844" w:rsidRPr="00162844">
              <w:rPr>
                <w:bCs/>
                <w:u w:val="single"/>
              </w:rPr>
              <w:t>w odniesieniu do kryterium nr 3, o którym mowa w</w:t>
            </w:r>
            <w:r w:rsidR="00181558">
              <w:rPr>
                <w:bCs/>
                <w:u w:val="single"/>
              </w:rPr>
              <w:t xml:space="preserve"> § 6</w:t>
            </w:r>
            <w:r w:rsidR="00162844" w:rsidRPr="00162844">
              <w:rPr>
                <w:bCs/>
                <w:u w:val="single"/>
              </w:rPr>
              <w:t xml:space="preserve"> ust. 17</w:t>
            </w:r>
            <w:r w:rsidR="00162844">
              <w:rPr>
                <w:bCs/>
                <w:u w:val="single"/>
              </w:rPr>
              <w:t xml:space="preserve"> Regulaminu przyznawania dotacji celowych uczelniom z terenu województwa podkarpackiego w 202</w:t>
            </w:r>
            <w:r w:rsidR="005426E3">
              <w:rPr>
                <w:bCs/>
                <w:u w:val="single"/>
              </w:rPr>
              <w:t>3</w:t>
            </w:r>
            <w:r w:rsidR="00162844">
              <w:rPr>
                <w:bCs/>
                <w:u w:val="single"/>
              </w:rPr>
              <w:t xml:space="preserve"> r.</w:t>
            </w:r>
            <w:r w:rsidR="003B3A0B" w:rsidRPr="003B3A0B">
              <w:rPr>
                <w:bCs/>
                <w:u w:val="single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B4B70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2DDC6E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2D3264" w14:paraId="53682A2F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41DCB8D" w14:textId="2C00ECE3" w:rsidR="002D3264" w:rsidRPr="00E53D75" w:rsidRDefault="002D3264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pozycje wymienione w harmonogramie rzeczowo-finansowym są środkami trwałymi</w:t>
            </w:r>
            <w:r w:rsidRPr="00E53D75">
              <w:rPr>
                <w:bCs/>
                <w:vertAlign w:val="superscript"/>
              </w:rPr>
              <w:footnoteReference w:id="1"/>
            </w:r>
            <w:r w:rsidRPr="00E53D75">
              <w:rPr>
                <w:bCs/>
              </w:rPr>
              <w:t xml:space="preserve">, o których mowa w Ustawie z dnia 29 września 1994 r. o rachunkowości, z przeznaczeniem na realizację statutowych zadań uczelni, o  których mowa w art. 11 Ustawy </w:t>
            </w:r>
            <w:r w:rsidR="0060708A">
              <w:rPr>
                <w:bCs/>
              </w:rPr>
              <w:t>z dnia 20 lipca 2018 r. Prawo o </w:t>
            </w:r>
            <w:r w:rsidRPr="00E53D75">
              <w:rPr>
                <w:bCs/>
              </w:rPr>
              <w:t>szkolnictwie wyższym i nauce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616BF14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1AD60D1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700F3E6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C002D66" w14:textId="0E1E7D96" w:rsidR="0075150E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lastRenderedPageBreak/>
              <w:t xml:space="preserve">Czy cel przedsięwzięcia związany jest z </w:t>
            </w:r>
            <w:r w:rsidR="008959AE">
              <w:rPr>
                <w:bCs/>
              </w:rPr>
              <w:t>zadaniami statutowymi uczelni o </w:t>
            </w:r>
            <w:r w:rsidRPr="00E53D75">
              <w:rPr>
                <w:bCs/>
              </w:rPr>
              <w:t xml:space="preserve">których mowa w art. 11 Ustawy </w:t>
            </w:r>
            <w:r w:rsidR="008959AE">
              <w:rPr>
                <w:bCs/>
              </w:rPr>
              <w:t>z dnia 20 lipca 2018 r. Prawo o </w:t>
            </w:r>
            <w:r w:rsidRPr="00E53D75">
              <w:rPr>
                <w:bCs/>
              </w:rPr>
              <w:t>szkolnictwie wyższym i nauce</w:t>
            </w:r>
            <w:r w:rsidR="00E73A03" w:rsidRPr="00E53D75">
              <w:rPr>
                <w:bCs/>
              </w:rPr>
              <w:t xml:space="preserve">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DDA5FA6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D94229E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E73A03" w14:paraId="0BDD325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C877EB5" w14:textId="77777777" w:rsidR="00E73A03" w:rsidRPr="00E53D75" w:rsidRDefault="00E73A03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z zapisów przedstawionego harmonogramu rzeczowo-finansowego przedsięwzięcia wynika:</w:t>
            </w:r>
          </w:p>
          <w:p w14:paraId="4514A5F8" w14:textId="7B1572D8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zgodność nazwy zaplanowanego przedsięwzię</w:t>
            </w:r>
            <w:r w:rsidR="00D75811" w:rsidRPr="00E53D75">
              <w:rPr>
                <w:bCs/>
              </w:rPr>
              <w:t>cia z zapisami części B wniosku,</w:t>
            </w:r>
          </w:p>
          <w:p w14:paraId="0823FC3F" w14:textId="3C6E2D7A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zobowiązanie Wnioskodawcy do wniesienia finansowego wkładu własnego w wysokości min. 10% całkowitych kosztów netto w ramach każdej pozycji harmonogramu rzeczowo-finansowego przedsięw</w:t>
            </w:r>
            <w:r w:rsidR="00D75811" w:rsidRPr="00E53D75">
              <w:rPr>
                <w:bCs/>
              </w:rPr>
              <w:t>zięcia (dotyczy każdego zakupu)?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790C291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7853208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14C1D1A0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C88D309" w14:textId="55AE7C3E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zadania wskazane we wniosku realizowane będą w uczelni, której główna siedziba znajduje się na teren</w:t>
            </w:r>
            <w:r w:rsidR="008959AE">
              <w:rPr>
                <w:bCs/>
              </w:rPr>
              <w:t>ie województwa podkarpackiego/w </w:t>
            </w:r>
            <w:r w:rsidRPr="00E53D75">
              <w:rPr>
                <w:bCs/>
              </w:rPr>
              <w:t>uczelni, która prowadzi działalność dydaktyczną na terenie województwa podkarpackiego w filii lub podstawowej jednostce organizacyjnej?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14FFE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8A8F4BD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6DCC5BE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5EE5E71A" w14:textId="2D958D93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przedsięwzięcie wskazane we wniosku jest związane z zadaniami własnymi samorządu województwa, określ</w:t>
            </w:r>
            <w:r w:rsidR="00372132">
              <w:rPr>
                <w:bCs/>
              </w:rPr>
              <w:t>onymi w art. 14 ust. 1 ustawy z </w:t>
            </w:r>
            <w:r w:rsidRPr="00E53D75">
              <w:rPr>
                <w:bCs/>
              </w:rPr>
              <w:t>dnia 5 czerwca 1998 r. o samorządzie województwa?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4DFA71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318E9C2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</w:tbl>
    <w:p w14:paraId="133BED0A" w14:textId="77777777" w:rsidR="00645AF5" w:rsidRDefault="00645AF5"/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</w:tblPr>
      <w:tblGrid>
        <w:gridCol w:w="4959"/>
        <w:gridCol w:w="1839"/>
        <w:gridCol w:w="3114"/>
        <w:gridCol w:w="6"/>
      </w:tblGrid>
      <w:tr w:rsidR="009C42C8" w14:paraId="36DF98AC" w14:textId="77777777" w:rsidTr="00645AF5">
        <w:trPr>
          <w:tblHeader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68A2568F" w14:textId="77777777" w:rsidR="009C42C8" w:rsidRPr="00E53D75" w:rsidRDefault="009C42C8" w:rsidP="00DC0FF3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Informacje dotyczące oceny formalnej wniosku</w:t>
            </w:r>
          </w:p>
        </w:tc>
      </w:tr>
      <w:tr w:rsidR="009C42C8" w14:paraId="46BA600C" w14:textId="77777777" w:rsidTr="00D47372">
        <w:tc>
          <w:tcPr>
            <w:tcW w:w="6798" w:type="dxa"/>
            <w:gridSpan w:val="2"/>
            <w:shd w:val="clear" w:color="auto" w:fill="FFFFFF" w:themeFill="background1"/>
            <w:vAlign w:val="center"/>
          </w:tcPr>
          <w:p w14:paraId="3AF0C777" w14:textId="698CE76F" w:rsidR="009C42C8" w:rsidRPr="00E53D75" w:rsidRDefault="009C42C8" w:rsidP="003D7632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E53D75">
              <w:rPr>
                <w:bCs/>
                <w:i/>
              </w:rPr>
              <w:t xml:space="preserve">Czy 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wniosek spełnia wszystkie </w:t>
            </w:r>
            <w:r w:rsidR="00343777" w:rsidRPr="00E53D75">
              <w:rPr>
                <w:bCs/>
                <w:i/>
                <w:shd w:val="clear" w:color="auto" w:fill="FFFFFF" w:themeFill="background1"/>
              </w:rPr>
              <w:t>warunki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 formalne </w:t>
            </w:r>
            <w:r w:rsidRPr="00E53D75">
              <w:rPr>
                <w:bCs/>
                <w:i/>
              </w:rPr>
              <w:t>(</w:t>
            </w:r>
            <w:r w:rsidR="003D7632" w:rsidRPr="00E53D75">
              <w:rPr>
                <w:bCs/>
                <w:i/>
              </w:rPr>
              <w:t>wskazane w pkt. 1 – 5</w:t>
            </w:r>
            <w:r w:rsidRPr="00E53D75">
              <w:rPr>
                <w:bCs/>
                <w:i/>
              </w:rPr>
              <w:t xml:space="preserve"> niniejszego dokumentu)?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5E049A6B" w14:textId="77777777" w:rsid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B00696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05AD9BA5" w14:textId="71A4D47C" w:rsidR="009C42C8" w:rsidRP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bCs/>
                <w:sz w:val="18"/>
                <w:szCs w:val="18"/>
              </w:rPr>
              <w:fldChar w:fldCharType="end"/>
            </w:r>
          </w:p>
          <w:p w14:paraId="7038CF99" w14:textId="3536FB64" w:rsidR="009C42C8" w:rsidRPr="0071731B" w:rsidRDefault="009C42C8" w:rsidP="009C42C8">
            <w:pPr>
              <w:spacing w:before="120"/>
              <w:ind w:left="-907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WYMAGA</w:t>
            </w:r>
            <w:r w:rsidR="005A01FE" w:rsidRPr="0071731B">
              <w:rPr>
                <w:bCs/>
                <w:sz w:val="18"/>
                <w:szCs w:val="18"/>
              </w:rPr>
              <w:t xml:space="preserve"> </w:t>
            </w:r>
            <w:r w:rsidR="005A01FE"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FE"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="005A01FE" w:rsidRPr="0071731B">
              <w:rPr>
                <w:bCs/>
                <w:sz w:val="18"/>
                <w:szCs w:val="18"/>
              </w:rPr>
              <w:fldChar w:fldCharType="end"/>
            </w:r>
          </w:p>
          <w:p w14:paraId="4E81056F" w14:textId="41F95379" w:rsidR="009C42C8" w:rsidRPr="0071731B" w:rsidRDefault="009C42C8" w:rsidP="005A01FE">
            <w:pPr>
              <w:ind w:left="-1134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UZUPEŁNIEŃ </w:t>
            </w:r>
          </w:p>
        </w:tc>
      </w:tr>
      <w:tr w:rsidR="00633B5D" w14:paraId="702D281D" w14:textId="77777777" w:rsidTr="00D47372"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14:paraId="77037556" w14:textId="77777777" w:rsidR="00423273" w:rsidRPr="0071731B" w:rsidRDefault="00423273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5AB9614C" w14:textId="77777777" w:rsidR="00307C23" w:rsidRPr="00E53D75" w:rsidRDefault="00307C23" w:rsidP="00DC0FF3">
            <w:pPr>
              <w:jc w:val="center"/>
              <w:rPr>
                <w:bCs/>
                <w:i/>
                <w:u w:val="single"/>
              </w:rPr>
            </w:pPr>
            <w:r w:rsidRPr="00E53D75">
              <w:rPr>
                <w:bCs/>
              </w:rPr>
              <w:t xml:space="preserve">W przypadku zaznaczenia w powyższym pytaniu odpowiedzi </w:t>
            </w:r>
            <w:r w:rsidRPr="00E53D75">
              <w:rPr>
                <w:b/>
                <w:bCs/>
              </w:rPr>
              <w:t>„nie”</w:t>
            </w:r>
            <w:r w:rsidR="00423273" w:rsidRPr="00E53D75">
              <w:rPr>
                <w:b/>
                <w:bCs/>
              </w:rPr>
              <w:t>,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i/>
                <w:u w:val="single"/>
              </w:rPr>
              <w:t>należy wskazać przyczynę/y odrzucenia wniosku na etapie oceny formalnej</w:t>
            </w:r>
          </w:p>
          <w:p w14:paraId="14D68098" w14:textId="77777777" w:rsidR="00087DC7" w:rsidRPr="0071731B" w:rsidRDefault="00087DC7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041014D9" w14:textId="2BCAB3A5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77FC8333" w14:textId="7B40E442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2D422879" w14:textId="3BBEF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5E1787FE" w14:textId="4B4E1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47C8F38A" w14:textId="5E18495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0333CDED" w14:textId="7B087EA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4F182A0" w14:textId="77777777" w:rsidR="00633B5D" w:rsidRPr="0071731B" w:rsidRDefault="00633B5D" w:rsidP="00463BB1">
            <w:pPr>
              <w:rPr>
                <w:bCs/>
                <w:sz w:val="18"/>
                <w:szCs w:val="18"/>
              </w:rPr>
            </w:pPr>
          </w:p>
        </w:tc>
      </w:tr>
      <w:tr w:rsidR="00ED4E7B" w14:paraId="002FC9BC" w14:textId="77777777" w:rsidTr="00D47372"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0F68C145" w14:textId="77777777" w:rsidR="00F91D97" w:rsidRPr="00E53D75" w:rsidRDefault="00F91D97" w:rsidP="00234834">
            <w:pPr>
              <w:jc w:val="center"/>
              <w:rPr>
                <w:bCs/>
              </w:rPr>
            </w:pPr>
          </w:p>
          <w:p w14:paraId="40CB3AB9" w14:textId="77777777" w:rsidR="00071151" w:rsidRPr="00E53D75" w:rsidRDefault="00ED4E7B" w:rsidP="00234834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Zakres poprawy/ uzupełnienia wniosku</w:t>
            </w:r>
            <w:r w:rsidR="00071A9B" w:rsidRPr="00E53D75">
              <w:rPr>
                <w:bCs/>
              </w:rPr>
              <w:t>, zgodny z zakresem</w:t>
            </w:r>
            <w:r w:rsidR="00071A9B" w:rsidRPr="00E53D75">
              <w:t xml:space="preserve"> </w:t>
            </w:r>
            <w:r w:rsidR="00071A9B" w:rsidRPr="00E53D75">
              <w:rPr>
                <w:bCs/>
              </w:rPr>
              <w:t xml:space="preserve">wskazanym w wezwaniu do uzupełnienia wniosku </w:t>
            </w:r>
            <w:r w:rsidRPr="00E53D75">
              <w:rPr>
                <w:bCs/>
              </w:rPr>
              <w:t xml:space="preserve"> (</w:t>
            </w:r>
            <w:r w:rsidRPr="00E53D75">
              <w:rPr>
                <w:bCs/>
                <w:i/>
                <w:u w:val="single"/>
              </w:rPr>
              <w:t>dot. przypadku kiedy</w:t>
            </w:r>
            <w:r w:rsidR="00071151" w:rsidRPr="00E53D75">
              <w:rPr>
                <w:bCs/>
                <w:i/>
                <w:u w:val="single"/>
              </w:rPr>
              <w:t xml:space="preserve"> w powyższym pytaniu</w:t>
            </w:r>
            <w:r w:rsidRPr="00E53D75">
              <w:rPr>
                <w:bCs/>
                <w:i/>
                <w:u w:val="single"/>
              </w:rPr>
              <w:t xml:space="preserve"> została zaznaczona odpowiedź </w:t>
            </w:r>
            <w:r w:rsidR="00234834" w:rsidRPr="00E53D75">
              <w:rPr>
                <w:bCs/>
                <w:i/>
                <w:u w:val="single"/>
              </w:rPr>
              <w:t>„</w:t>
            </w:r>
            <w:r w:rsidRPr="00E53D75">
              <w:rPr>
                <w:b/>
                <w:bCs/>
                <w:i/>
                <w:u w:val="single"/>
              </w:rPr>
              <w:t>wymaga uzupełnień</w:t>
            </w:r>
            <w:r w:rsidR="00234834" w:rsidRPr="00E53D75">
              <w:rPr>
                <w:bCs/>
              </w:rPr>
              <w:t>”)</w:t>
            </w:r>
            <w:r w:rsidRPr="00E53D75">
              <w:rPr>
                <w:bCs/>
              </w:rPr>
              <w:t xml:space="preserve"> </w:t>
            </w:r>
          </w:p>
          <w:p w14:paraId="4F98B00F" w14:textId="77777777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</w:p>
          <w:p w14:paraId="2FA71C06" w14:textId="7909ABD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71731B">
              <w:rPr>
                <w:bCs/>
                <w:sz w:val="18"/>
                <w:szCs w:val="18"/>
              </w:rPr>
              <w:t>…</w:t>
            </w:r>
            <w:r w:rsidR="008E7E6A">
              <w:rPr>
                <w:bCs/>
                <w:sz w:val="18"/>
                <w:szCs w:val="18"/>
              </w:rPr>
              <w:t>………………………………..</w:t>
            </w:r>
          </w:p>
          <w:p w14:paraId="38EACD39" w14:textId="031188E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2CFE2A5" w14:textId="52BD07AA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C368CBD" w14:textId="38DBDC21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C1FC5C" w14:textId="59BB75C6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FB3D1F" w14:textId="01194483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AD0A554" w14:textId="20B8F42D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B5893EE" w14:textId="77777777" w:rsidR="00071A9B" w:rsidRPr="0071731B" w:rsidRDefault="00071A9B" w:rsidP="00A833F0">
            <w:pPr>
              <w:rPr>
                <w:bCs/>
                <w:sz w:val="18"/>
                <w:szCs w:val="18"/>
              </w:rPr>
            </w:pPr>
          </w:p>
        </w:tc>
      </w:tr>
      <w:tr w:rsidR="00304D8E" w14:paraId="0DDBAFA8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45AF495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sprawdzającej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7065D650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304D8E" w14:paraId="4F9C7480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3FEE656C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37B5AC36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4D8E" w14:paraId="033339F3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02E2705" w14:textId="69D37D2E" w:rsidR="00304D8E" w:rsidRPr="00E53D75" w:rsidRDefault="00304D8E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lastRenderedPageBreak/>
              <w:t>Imię i nazwisko osoby weryfikującej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459BC076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304D8E" w14:paraId="56706E31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5F42D2E7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21A1C788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56C9" w14:paraId="6500B06F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32403A13" w14:textId="71764D89" w:rsidR="00E756C9" w:rsidRPr="00E53D75" w:rsidRDefault="00E756C9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</w:p>
        </w:tc>
      </w:tr>
      <w:tr w:rsidR="00E756C9" w14:paraId="279962E5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67D81BE" w14:textId="77777777" w:rsidR="008D1B88" w:rsidRDefault="008D1B88" w:rsidP="00234834">
            <w:pPr>
              <w:jc w:val="center"/>
              <w:rPr>
                <w:bCs/>
              </w:rPr>
            </w:pPr>
          </w:p>
          <w:p w14:paraId="77E733AE" w14:textId="77777777" w:rsidR="00E756C9" w:rsidRDefault="008D1B88" w:rsidP="00234834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………………………………………………………………………………………….</w:t>
            </w:r>
          </w:p>
          <w:p w14:paraId="7BB69C5C" w14:textId="77777777" w:rsidR="008D1B88" w:rsidRPr="00E53D75" w:rsidRDefault="008D1B88" w:rsidP="00234834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  <w:tr w:rsidR="00C66929" w14:paraId="15E5651D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bottom"/>
          </w:tcPr>
          <w:p w14:paraId="28B19EED" w14:textId="77777777" w:rsidR="0043558A" w:rsidRDefault="0043558A" w:rsidP="0043558A">
            <w:pPr>
              <w:jc w:val="center"/>
              <w:rPr>
                <w:b/>
              </w:rPr>
            </w:pPr>
          </w:p>
          <w:p w14:paraId="412AB45A" w14:textId="77777777" w:rsidR="00C66929" w:rsidRDefault="00C66929" w:rsidP="0043558A">
            <w:pPr>
              <w:jc w:val="center"/>
            </w:pPr>
            <w:r w:rsidRPr="00C66929">
              <w:rPr>
                <w:b/>
              </w:rPr>
              <w:t>Informacje dotyczące oceny formalnej wniosku po uzupełnieniu</w:t>
            </w:r>
          </w:p>
          <w:p w14:paraId="1E55BAC3" w14:textId="4AA545C8" w:rsidR="00C66929" w:rsidRDefault="00C66929" w:rsidP="0043558A">
            <w:pPr>
              <w:jc w:val="center"/>
            </w:pPr>
            <w:r>
              <w:t>(</w:t>
            </w:r>
            <w:r w:rsidRPr="00C66929">
              <w:rPr>
                <w:i/>
                <w:u w:val="single"/>
              </w:rPr>
              <w:t xml:space="preserve">dot. przypadku, kiedy na etapie oceny formalnej zostało stwierdzone, że wniosek jest </w:t>
            </w:r>
            <w:r w:rsidR="00D75811">
              <w:rPr>
                <w:i/>
                <w:u w:val="single"/>
              </w:rPr>
              <w:t>nie</w:t>
            </w:r>
            <w:r w:rsidRPr="00C66929">
              <w:rPr>
                <w:i/>
                <w:u w:val="single"/>
              </w:rPr>
              <w:t xml:space="preserve">kompletny </w:t>
            </w:r>
            <w:r w:rsidR="00D75811">
              <w:rPr>
                <w:i/>
                <w:u w:val="single"/>
              </w:rPr>
              <w:t>lub nie</w:t>
            </w:r>
            <w:r w:rsidR="003D7632">
              <w:rPr>
                <w:i/>
                <w:u w:val="single"/>
              </w:rPr>
              <w:t xml:space="preserve">prawidłowo wypełniony </w:t>
            </w:r>
            <w:r w:rsidRPr="00C66929">
              <w:rPr>
                <w:i/>
                <w:u w:val="single"/>
              </w:rPr>
              <w:t>i wymaga uzupełnień</w:t>
            </w:r>
            <w:r w:rsidR="00780040">
              <w:rPr>
                <w:i/>
                <w:u w:val="single"/>
              </w:rPr>
              <w:t>/poprawy</w:t>
            </w:r>
            <w:r>
              <w:t>)</w:t>
            </w:r>
          </w:p>
          <w:p w14:paraId="59EA8B0D" w14:textId="77777777" w:rsidR="0043558A" w:rsidRDefault="0043558A" w:rsidP="0043558A">
            <w:pPr>
              <w:jc w:val="center"/>
            </w:pPr>
          </w:p>
        </w:tc>
      </w:tr>
      <w:tr w:rsidR="0043558A" w14:paraId="6237C869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C64D8E3" w14:textId="3AF01C0A" w:rsidR="0043558A" w:rsidRPr="00E53D75" w:rsidRDefault="0043558A" w:rsidP="00F9531E">
            <w:pPr>
              <w:jc w:val="both"/>
            </w:pPr>
            <w:r w:rsidRPr="00E53D75">
              <w:t>Czy stwierdzone podczas oceny formalnej braki</w:t>
            </w:r>
            <w:r w:rsidR="0058199D" w:rsidRPr="00E53D75">
              <w:t>/błędy</w:t>
            </w:r>
            <w:r w:rsidRPr="00E53D75">
              <w:t xml:space="preserve"> z</w:t>
            </w:r>
            <w:r w:rsidR="00F50919">
              <w:t>ostały uzupełnione w zakresie i </w:t>
            </w:r>
            <w:r w:rsidRPr="00E53D75">
              <w:t>terminie wskazanym w wezwaniu do uzupełnienia wniosku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63E13DA7" w14:textId="77777777" w:rsidR="0043558A" w:rsidRPr="0071731B" w:rsidRDefault="0043558A" w:rsidP="0043558A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="00432F69"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432F69"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="00432F69" w:rsidRPr="00DA1497">
              <w:rPr>
                <w:bCs/>
                <w:sz w:val="18"/>
                <w:szCs w:val="18"/>
              </w:rPr>
              <w:fldChar w:fldCharType="end"/>
            </w:r>
            <w:bookmarkEnd w:id="1"/>
          </w:p>
          <w:p w14:paraId="53070A8E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</w:p>
          <w:p w14:paraId="502CD016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0A2183D4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602D1249" w14:textId="2C9FF15C" w:rsidR="00746737" w:rsidRPr="00A833F0" w:rsidRDefault="00746737" w:rsidP="0043558A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„nie”</w:t>
            </w:r>
            <w:r w:rsidRPr="00E53D75">
              <w:rPr>
                <w:bCs/>
                <w:u w:val="single"/>
              </w:rPr>
              <w:t>)</w:t>
            </w:r>
          </w:p>
          <w:p w14:paraId="45D42BE7" w14:textId="486753C6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="003D7632" w:rsidRPr="003D7632">
              <w:rPr>
                <w:bCs/>
                <w:sz w:val="18"/>
                <w:szCs w:val="18"/>
              </w:rPr>
              <w:t>…</w:t>
            </w:r>
            <w:r w:rsidR="003D7632">
              <w:rPr>
                <w:bCs/>
                <w:sz w:val="18"/>
                <w:szCs w:val="18"/>
              </w:rPr>
              <w:t>……………………………….</w:t>
            </w:r>
          </w:p>
          <w:p w14:paraId="77A51DCC" w14:textId="2132BEE0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3D7632">
              <w:rPr>
                <w:bCs/>
                <w:sz w:val="18"/>
                <w:szCs w:val="18"/>
              </w:rPr>
              <w:t>…………………………………..</w:t>
            </w:r>
          </w:p>
          <w:p w14:paraId="79674726" w14:textId="442E1661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456A97" w14:paraId="7D7518B1" w14:textId="77777777" w:rsidTr="00A6506B">
        <w:trPr>
          <w:gridAfter w:val="1"/>
          <w:wAfter w:w="6" w:type="dxa"/>
        </w:trPr>
        <w:tc>
          <w:tcPr>
            <w:tcW w:w="4956" w:type="dxa"/>
            <w:shd w:val="clear" w:color="auto" w:fill="auto"/>
            <w:vAlign w:val="bottom"/>
          </w:tcPr>
          <w:p w14:paraId="631B0F30" w14:textId="255B6752" w:rsidR="00456A97" w:rsidRPr="00E53D75" w:rsidRDefault="00456A97" w:rsidP="00372132">
            <w:pPr>
              <w:jc w:val="both"/>
              <w:rPr>
                <w:bCs/>
              </w:rPr>
            </w:pPr>
            <w:r w:rsidRPr="00A6506B">
              <w:rPr>
                <w:bCs/>
              </w:rPr>
              <w:t xml:space="preserve">Czy </w:t>
            </w:r>
            <w:r w:rsidR="00372132">
              <w:rPr>
                <w:bCs/>
              </w:rPr>
              <w:t>Wnioskodawca</w:t>
            </w:r>
            <w:r w:rsidRPr="00A6506B">
              <w:rPr>
                <w:bCs/>
              </w:rPr>
              <w:t xml:space="preserve"> złożył oświadczenie/ informacje, że nie wprowadził do wniosku zmian innych niż zostały wskazane w wezwaniu do uzupełnienia/poprawy wniosku.</w:t>
            </w:r>
          </w:p>
        </w:tc>
        <w:tc>
          <w:tcPr>
            <w:tcW w:w="4956" w:type="dxa"/>
            <w:gridSpan w:val="2"/>
            <w:vAlign w:val="center"/>
          </w:tcPr>
          <w:p w14:paraId="01276284" w14:textId="77777777" w:rsidR="00456A97" w:rsidRPr="0071731B" w:rsidRDefault="00456A97" w:rsidP="00456A97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Pr="00DA1497">
              <w:rPr>
                <w:bCs/>
                <w:sz w:val="18"/>
                <w:szCs w:val="18"/>
              </w:rPr>
              <w:fldChar w:fldCharType="end"/>
            </w:r>
          </w:p>
          <w:p w14:paraId="5EFB0BB0" w14:textId="77777777" w:rsidR="00456A97" w:rsidRPr="0071731B" w:rsidRDefault="00456A97" w:rsidP="00456A97">
            <w:pPr>
              <w:jc w:val="center"/>
              <w:rPr>
                <w:sz w:val="18"/>
                <w:szCs w:val="18"/>
              </w:rPr>
            </w:pPr>
          </w:p>
          <w:p w14:paraId="0D6882F8" w14:textId="2339B793" w:rsidR="00456A97" w:rsidRPr="00E53D75" w:rsidRDefault="00456A97" w:rsidP="00456A97">
            <w:pPr>
              <w:jc w:val="center"/>
              <w:rPr>
                <w:bCs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F9531E" w14:paraId="034E87FF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1105DFB" w14:textId="77777777" w:rsidR="008D1B88" w:rsidRPr="00E53D75" w:rsidRDefault="00F9531E" w:rsidP="00343777">
            <w:pPr>
              <w:spacing w:after="40"/>
              <w:jc w:val="both"/>
            </w:pPr>
            <w:r w:rsidRPr="00E53D75">
              <w:t xml:space="preserve">Czy wniosek spełnia </w:t>
            </w:r>
            <w:r w:rsidR="00343777" w:rsidRPr="00E53D75">
              <w:t>warunki</w:t>
            </w:r>
            <w:r w:rsidRPr="00E53D75">
              <w:t xml:space="preserve"> formalne i może zostać przekazany do oceny merytorycznej</w:t>
            </w:r>
            <w:r w:rsidRPr="00E53D75">
              <w:rPr>
                <w:b/>
              </w:rPr>
              <w:t xml:space="preserve"> </w:t>
            </w:r>
            <w:r w:rsidRPr="00E53D75">
              <w:t>(</w:t>
            </w:r>
            <w:r w:rsidRPr="00E53D75">
              <w:rPr>
                <w:i/>
                <w:u w:val="single"/>
              </w:rPr>
              <w:t>wybór opcji „nie” jest równoznaczny z odrzuceniem wniosku z przyczyn formalnych</w:t>
            </w:r>
            <w:r w:rsidRPr="00E53D75">
              <w:t>)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3BF226FF" w14:textId="77777777" w:rsidR="00F9531E" w:rsidRPr="0071731B" w:rsidRDefault="00F9531E" w:rsidP="00F9531E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B00696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53CEE30C" w14:textId="77777777" w:rsidR="00F9531E" w:rsidRPr="0071731B" w:rsidRDefault="00F9531E" w:rsidP="00F9531E">
            <w:pPr>
              <w:jc w:val="center"/>
              <w:rPr>
                <w:sz w:val="18"/>
                <w:szCs w:val="18"/>
              </w:rPr>
            </w:pPr>
          </w:p>
          <w:p w14:paraId="42E9181A" w14:textId="77777777" w:rsidR="00F9531E" w:rsidRPr="0071731B" w:rsidRDefault="00F9531E" w:rsidP="00F9531E">
            <w:pPr>
              <w:jc w:val="center"/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B00696">
              <w:rPr>
                <w:bCs/>
                <w:sz w:val="18"/>
                <w:szCs w:val="18"/>
              </w:rPr>
            </w:r>
            <w:r w:rsidR="00B00696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20A033FC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5B085DAD" w14:textId="779B4340" w:rsidR="00746737" w:rsidRPr="00A833F0" w:rsidRDefault="00746737" w:rsidP="00F9531E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</w:t>
            </w:r>
            <w:r w:rsidRPr="00E53D75">
              <w:rPr>
                <w:bCs/>
                <w:u w:val="single"/>
              </w:rPr>
              <w:t>”)</w:t>
            </w:r>
          </w:p>
          <w:p w14:paraId="57093E59" w14:textId="6F025F6F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18A9BB7F" w14:textId="3C559D3E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07FA1910" w14:textId="77777777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101C30" w14:paraId="508B8C52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6C40059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sprawdzającej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84E57C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101C30" w14:paraId="1338DF46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149303C1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6703AE0C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0B9338EA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07DA3CE7" w14:textId="4172F04F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weryfikującej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A5F0D6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101C30" w14:paraId="001BBF90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29FB1777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20BFFB63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20341637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center"/>
          </w:tcPr>
          <w:p w14:paraId="4390AC70" w14:textId="7179DAB1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  <w:r w:rsidR="00B053BA" w:rsidRPr="00E53D75">
              <w:rPr>
                <w:bCs/>
              </w:rPr>
              <w:t xml:space="preserve"> po uzupełnieniu</w:t>
            </w:r>
          </w:p>
        </w:tc>
      </w:tr>
      <w:tr w:rsidR="00101C30" w14:paraId="390850E3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vAlign w:val="bottom"/>
          </w:tcPr>
          <w:p w14:paraId="0944EF76" w14:textId="77777777" w:rsidR="00B053BA" w:rsidRDefault="00B053BA" w:rsidP="00B053BA">
            <w:pPr>
              <w:jc w:val="center"/>
              <w:rPr>
                <w:bCs/>
              </w:rPr>
            </w:pPr>
          </w:p>
          <w:p w14:paraId="34A32D2D" w14:textId="77777777" w:rsidR="00B053BA" w:rsidRDefault="00B053BA" w:rsidP="00B053BA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  <w:p w14:paraId="7308F0BC" w14:textId="77777777" w:rsidR="00101C30" w:rsidRPr="00E53D75" w:rsidRDefault="00B053BA" w:rsidP="00B053BA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</w:tbl>
    <w:p w14:paraId="088D9053" w14:textId="54336177" w:rsidR="00E310F6" w:rsidRDefault="00DC47D9" w:rsidP="00645AF5">
      <w:pPr>
        <w:pStyle w:val="Nagwek1"/>
      </w:pPr>
      <w:r w:rsidRPr="00DC47D9">
        <w:lastRenderedPageBreak/>
        <w:t>I</w:t>
      </w:r>
      <w:r>
        <w:t>I</w:t>
      </w:r>
      <w:r w:rsidRPr="00DC47D9">
        <w:t xml:space="preserve"> ETAP - OCENA </w:t>
      </w:r>
      <w:r>
        <w:t>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deklaracja o bezstronności członka komisji"/>
      </w:tblPr>
      <w:tblGrid>
        <w:gridCol w:w="9912"/>
      </w:tblGrid>
      <w:tr w:rsidR="0081346C" w14:paraId="4BFC48E1" w14:textId="77777777" w:rsidTr="0081346C">
        <w:trPr>
          <w:tblHeader/>
        </w:trPr>
        <w:tc>
          <w:tcPr>
            <w:tcW w:w="9912" w:type="dxa"/>
          </w:tcPr>
          <w:p w14:paraId="79A1B727" w14:textId="5951854D" w:rsidR="0081346C" w:rsidRPr="0081346C" w:rsidRDefault="0081346C" w:rsidP="0081346C">
            <w:pPr>
              <w:pStyle w:val="Nagwek1"/>
              <w:outlineLvl w:val="0"/>
            </w:pPr>
            <w:r w:rsidRPr="00E53D75">
              <w:t xml:space="preserve">DEKLARACJA </w:t>
            </w:r>
            <w:r>
              <w:t>O BEZSTRONNOŚCI CZŁONKA KOMISJI</w:t>
            </w:r>
          </w:p>
        </w:tc>
      </w:tr>
      <w:tr w:rsidR="00DC47D9" w14:paraId="3F8AA6EE" w14:textId="77777777" w:rsidTr="00F65C58">
        <w:tc>
          <w:tcPr>
            <w:tcW w:w="9912" w:type="dxa"/>
          </w:tcPr>
          <w:p w14:paraId="64885AA1" w14:textId="77777777" w:rsidR="00AB1956" w:rsidRDefault="00AB1956" w:rsidP="00F65C58">
            <w:pPr>
              <w:spacing w:after="160" w:line="259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68F0C43" w14:textId="12F350B4" w:rsidR="00DC47D9" w:rsidRPr="00E53D75" w:rsidRDefault="00DC47D9" w:rsidP="00F65C58">
            <w:pPr>
              <w:spacing w:after="160" w:line="259" w:lineRule="auto"/>
              <w:jc w:val="both"/>
            </w:pPr>
            <w:r w:rsidRPr="00E53D75">
              <w:rPr>
                <w:i/>
              </w:rPr>
              <w:t xml:space="preserve">DOKONUJĄCEGO OCENY </w:t>
            </w:r>
            <w:r w:rsidR="009534EB" w:rsidRPr="00E53D75">
              <w:rPr>
                <w:i/>
              </w:rPr>
              <w:t>MERYTORYCZNEJ</w:t>
            </w:r>
            <w:r w:rsidRPr="00E53D75">
              <w:rPr>
                <w:i/>
              </w:rPr>
              <w:t xml:space="preserve"> WNIOSKU O PRZYZNANIE DOTACJI CELOWEJ </w:t>
            </w:r>
            <w:r w:rsidR="00D75811" w:rsidRPr="00E53D75">
              <w:rPr>
                <w:i/>
                <w:smallCaps/>
              </w:rPr>
              <w:t>UCZELNI Z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TERENU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WOJEWÓDZTWA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PODKARPACKIEGO</w:t>
            </w:r>
            <w:r w:rsidRPr="00E53D75">
              <w:rPr>
                <w:i/>
                <w:smallCaps/>
              </w:rPr>
              <w:t xml:space="preserve"> </w:t>
            </w:r>
            <w:r w:rsidRPr="00E53D75">
              <w:rPr>
                <w:i/>
              </w:rPr>
              <w:t>NA ZAKUPY INWESTYCYJNE Z BUDŻETU WOJEWÓDZTWA PODKARPACKIEGO W 202</w:t>
            </w:r>
            <w:r w:rsidR="00372132">
              <w:rPr>
                <w:i/>
              </w:rPr>
              <w:t>3</w:t>
            </w:r>
            <w:r w:rsidR="00E53D75">
              <w:rPr>
                <w:i/>
              </w:rPr>
              <w:t xml:space="preserve"> r. O </w:t>
            </w:r>
            <w:r w:rsidRPr="00E53D75">
              <w:rPr>
                <w:i/>
              </w:rPr>
              <w:t>NUMERZE</w:t>
            </w:r>
            <w:r w:rsidRPr="00E53D75">
              <w:t xml:space="preserve"> …………….</w:t>
            </w:r>
          </w:p>
          <w:p w14:paraId="78D63264" w14:textId="0F47C1AD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 xml:space="preserve">Niniejszym deklaruję, że przy wykonywaniu czynności związanych z oceną </w:t>
            </w:r>
            <w:r w:rsidR="009534EB" w:rsidRPr="00E53D75">
              <w:rPr>
                <w:bCs/>
              </w:rPr>
              <w:t>merytoryczną</w:t>
            </w:r>
            <w:r w:rsidRPr="00E53D75">
              <w:rPr>
                <w:bCs/>
              </w:rPr>
              <w:t xml:space="preserve"> wniosku</w:t>
            </w:r>
            <w:r w:rsidRPr="00E53D75">
              <w:t xml:space="preserve"> o przyznanie dotacji celowej uczelni z terenu województwa podkarpackiego na zakupy inwestycyjne z budżetu województwa podkarpackiego w 202</w:t>
            </w:r>
            <w:r w:rsidR="00372132">
              <w:t>3</w:t>
            </w:r>
            <w:r w:rsidRPr="00E53D75">
              <w:t xml:space="preserve"> r. o numerze …………….</w:t>
            </w:r>
            <w:r w:rsidR="00D75811" w:rsidRPr="00E53D75">
              <w:t>,</w:t>
            </w:r>
            <w:r w:rsidR="00D75811" w:rsidRPr="00E53D75">
              <w:rPr>
                <w:bCs/>
              </w:rPr>
              <w:t xml:space="preserve"> </w:t>
            </w:r>
            <w:r w:rsidRPr="00E53D75">
              <w:rPr>
                <w:bCs/>
              </w:rPr>
              <w:t>zobowiązuję się do zachowanie bezstronności.</w:t>
            </w:r>
          </w:p>
          <w:p w14:paraId="4C580E2E" w14:textId="7A95F956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033BAE" w:rsidRPr="00033BAE">
              <w:rPr>
                <w:bCs/>
              </w:rPr>
              <w:t xml:space="preserve">Dz.U.2022 poz. 2000 z </w:t>
            </w:r>
            <w:proofErr w:type="spellStart"/>
            <w:r w:rsidR="00033BAE" w:rsidRPr="00033BAE">
              <w:rPr>
                <w:bCs/>
              </w:rPr>
              <w:t>późn</w:t>
            </w:r>
            <w:proofErr w:type="spellEnd"/>
            <w:r w:rsidR="00033BAE" w:rsidRPr="00033BAE">
              <w:rPr>
                <w:bCs/>
              </w:rPr>
              <w:t>. zm.</w:t>
            </w:r>
            <w:r w:rsidRPr="00E53D75">
              <w:rPr>
                <w:bCs/>
              </w:rPr>
              <w:t xml:space="preserve">), powodujących wyłączenie mnie z udziału w ocenie </w:t>
            </w:r>
            <w:r w:rsidR="009534EB" w:rsidRPr="00E53D75">
              <w:rPr>
                <w:bCs/>
              </w:rPr>
              <w:t>merytorycznej</w:t>
            </w:r>
            <w:r w:rsidRPr="00E53D75">
              <w:rPr>
                <w:bCs/>
              </w:rPr>
              <w:t xml:space="preserve"> wniosku, tj. że:</w:t>
            </w:r>
          </w:p>
          <w:p w14:paraId="6924CB42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a)</w:t>
            </w:r>
            <w:r w:rsidRPr="00E53D75">
              <w:rPr>
                <w:bCs/>
              </w:rPr>
              <w:tab/>
              <w:t>nie jestem wnioskodawcą ani nie pozostaję z wnioskodawcą w takim stosunku prawnym lub faktycznym, że wynik oceny może mieć wpływ na moje prawa i obowiązki;</w:t>
            </w:r>
          </w:p>
          <w:p w14:paraId="439686EE" w14:textId="5F8F5709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b)</w:t>
            </w:r>
            <w:r w:rsidRPr="00E53D75">
              <w:rPr>
                <w:bCs/>
              </w:rPr>
              <w:tab/>
              <w:t>nie pozostaję w związku małżeńskim, w stosunku pokrewieństwa lub powinowactwa do drugiego stopnia z wnioskodawcą lub członkami organów zarządzających lub organów wnioskodawcy;</w:t>
            </w:r>
          </w:p>
          <w:p w14:paraId="00C33E25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c)</w:t>
            </w:r>
            <w:r w:rsidRPr="00E53D75">
              <w:rPr>
                <w:bCs/>
              </w:rPr>
              <w:tab/>
              <w:t>nie jestem związany/-a z wnioskodawcą z tytułu przysposobienia, kurateli lub opieki;</w:t>
            </w:r>
          </w:p>
          <w:p w14:paraId="5D33B136" w14:textId="77777777" w:rsidR="00DC47D9" w:rsidRPr="0071731B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>d)</w:t>
            </w:r>
            <w:r w:rsidRPr="00E53D75">
              <w:rPr>
                <w:bCs/>
              </w:rPr>
              <w:tab/>
              <w:t xml:space="preserve">nie jestem przedstawicielem wnioskodawcy ani nie pozostaję w związku małżeńskim, </w:t>
            </w:r>
            <w:r w:rsidRPr="00E53D75">
              <w:rPr>
                <w:bCs/>
              </w:rPr>
              <w:br/>
              <w:t>w stosunku pokrewieństwa lub powinowactwa do drugiego stopnia z przedstawicielem wnioskodawcy, ani nie jestem związany/-a z przedstawicielem  wnioskodawcy z tytułu przysposobienia, kurateli lub opieki;</w:t>
            </w:r>
          </w:p>
          <w:p w14:paraId="23223F0F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e)</w:t>
            </w:r>
            <w:r w:rsidRPr="0071731B">
              <w:rPr>
                <w:bCs/>
                <w:sz w:val="16"/>
                <w:szCs w:val="16"/>
              </w:rPr>
              <w:tab/>
            </w:r>
            <w:r w:rsidRPr="00E53D75">
              <w:rPr>
                <w:bCs/>
              </w:rPr>
              <w:t>nie pozostaję z wnioskodawcą w stosunku podrzędności służbowej.</w:t>
            </w:r>
          </w:p>
          <w:p w14:paraId="73D9EA9A" w14:textId="3668C11F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Jestem świadomy/-a, że przesłanki wymienione w lit. b-</w:t>
            </w:r>
            <w:r w:rsidR="004206A6" w:rsidRPr="00E53D75">
              <w:rPr>
                <w:bCs/>
              </w:rPr>
              <w:t>d</w:t>
            </w:r>
            <w:r w:rsidRPr="00E53D7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0A0A1314" w14:textId="4F0C05B1" w:rsidR="00DC47D9" w:rsidRPr="0071731B" w:rsidRDefault="00DC47D9" w:rsidP="00DA1497">
            <w:pPr>
              <w:spacing w:after="160" w:line="259" w:lineRule="auto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 xml:space="preserve">W przypadku powzięcia informacji o istnieniu jakiejkolwiek okoliczności mogącej budzić uzasadnione wątpliwości, co do mojej bezstronności w odniesieniu do w/w wniosku, zobowiązuję się do niezwłocznego jej zgłoszenia </w:t>
            </w:r>
            <w:r w:rsidR="003050AD" w:rsidRPr="00E53D75">
              <w:rPr>
                <w:bCs/>
              </w:rPr>
              <w:t>przewodniczącemu komisji</w:t>
            </w:r>
            <w:r w:rsidR="004206A6" w:rsidRPr="00E53D75">
              <w:rPr>
                <w:bCs/>
              </w:rPr>
              <w:t>.</w:t>
            </w:r>
          </w:p>
        </w:tc>
      </w:tr>
    </w:tbl>
    <w:p w14:paraId="49E2F8EE" w14:textId="77777777" w:rsidR="0052160D" w:rsidRDefault="0052160D"/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członkowie komisji"/>
      </w:tblPr>
      <w:tblGrid>
        <w:gridCol w:w="4956"/>
        <w:gridCol w:w="4956"/>
      </w:tblGrid>
      <w:tr w:rsidR="00DC47D9" w14:paraId="400FD000" w14:textId="77777777" w:rsidTr="00662BA6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532C8EF" w14:textId="584390BD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Imię i nazwisko </w:t>
            </w:r>
            <w:r w:rsidR="00680761" w:rsidRPr="00E53D75">
              <w:rPr>
                <w:bCs/>
              </w:rPr>
              <w:t>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85355CF" w14:textId="38431AC5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Data i podpis </w:t>
            </w:r>
            <w:r w:rsidR="00680761" w:rsidRPr="00E53D75">
              <w:rPr>
                <w:bCs/>
              </w:rPr>
              <w:t>Członka Komisji</w:t>
            </w:r>
          </w:p>
        </w:tc>
      </w:tr>
      <w:tr w:rsidR="00DC47D9" w14:paraId="634086FC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39AB55C2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D05D16F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4D213403" w14:textId="77777777" w:rsidTr="00680761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4E89" w14:textId="7EAD5DAD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A135" w14:textId="0166CF9C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700A6DBA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5350E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0505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6BA2CD93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79BDB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2E75D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14B4052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F61E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B516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28FAED4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107E2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2E0A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9FCED01" w14:textId="77777777" w:rsidR="0036742F" w:rsidRDefault="0036742F"/>
    <w:p w14:paraId="5D7E3E57" w14:textId="02AB1419" w:rsidR="000227AB" w:rsidRPr="00E53D75" w:rsidRDefault="000227AB" w:rsidP="000227AB">
      <w:pPr>
        <w:pStyle w:val="Akapitzlist"/>
        <w:ind w:left="426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Ocena wniosku – maksymalna liczba punktów do przyznania wynosi </w:t>
      </w:r>
      <w:r w:rsidRPr="00E53D75">
        <w:rPr>
          <w:rFonts w:cs="Times New Roman"/>
          <w:u w:val="single"/>
        </w:rPr>
        <w:t>50 pkt</w:t>
      </w:r>
      <w:r w:rsidRPr="00E53D75">
        <w:rPr>
          <w:rFonts w:cs="Times New Roman"/>
        </w:rPr>
        <w:t>., z czego:</w:t>
      </w:r>
    </w:p>
    <w:p w14:paraId="4F2A78F4" w14:textId="22D9E2E4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„zgodność przedsięwzięcia z celami wynikającymi ze Strategii Rozwoju Województwa Podkarpackiego 20</w:t>
      </w:r>
      <w:r w:rsidR="00DB3DCC" w:rsidRPr="00E53D75">
        <w:rPr>
          <w:rFonts w:cs="Times New Roman"/>
        </w:rPr>
        <w:t>3</w:t>
      </w:r>
      <w:r w:rsidRPr="00E53D75">
        <w:rPr>
          <w:rFonts w:cs="Times New Roman"/>
        </w:rPr>
        <w:t>0” – (0-1</w:t>
      </w:r>
      <w:r w:rsidR="002F41E0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2B6F1151" w14:textId="799BB2CC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liczba punktów wynikająca z kryterium pn. „zgodność przedsięwzięcia </w:t>
      </w:r>
      <w:r w:rsidR="002F41E0">
        <w:rPr>
          <w:rFonts w:cs="Times New Roman"/>
        </w:rPr>
        <w:t>z potrzebami rynku pracy” – (0-25</w:t>
      </w:r>
      <w:r w:rsidRPr="00E53D75">
        <w:rPr>
          <w:rFonts w:cs="Times New Roman"/>
        </w:rPr>
        <w:t xml:space="preserve"> pkt.)</w:t>
      </w:r>
    </w:p>
    <w:p w14:paraId="5EF820BF" w14:textId="2C6724A4" w:rsidR="000227AB" w:rsidRPr="00E53D75" w:rsidRDefault="000227AB" w:rsidP="00A51E35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„powiązanie przedsięwzięcia z</w:t>
      </w:r>
      <w:r w:rsidR="00E53D75">
        <w:rPr>
          <w:rFonts w:cs="Times New Roman"/>
        </w:rPr>
        <w:t> </w:t>
      </w:r>
      <w:r w:rsidR="00A51E35" w:rsidRPr="00E53D75">
        <w:rPr>
          <w:rFonts w:cs="Times New Roman"/>
        </w:rPr>
        <w:t>powstaniem/</w:t>
      </w:r>
      <w:r w:rsidRPr="00E53D75">
        <w:rPr>
          <w:rFonts w:cs="Times New Roman"/>
        </w:rPr>
        <w:t xml:space="preserve">rozwojem nowego kierunku kształcenia </w:t>
      </w:r>
      <w:r w:rsidR="00806EBA" w:rsidRPr="00E53D75">
        <w:rPr>
          <w:rFonts w:cs="Times New Roman"/>
        </w:rPr>
        <w:t>i/</w:t>
      </w:r>
      <w:r w:rsidRPr="00E53D75">
        <w:rPr>
          <w:rFonts w:cs="Times New Roman"/>
        </w:rPr>
        <w:t>lub wzrostem liczby studentów na da</w:t>
      </w:r>
      <w:r w:rsidR="002F41E0">
        <w:rPr>
          <w:rFonts w:cs="Times New Roman"/>
        </w:rPr>
        <w:t>nym kierunku kształcenia” – (0-</w:t>
      </w:r>
      <w:r w:rsidRPr="00E53D75">
        <w:rPr>
          <w:rFonts w:cs="Times New Roman"/>
        </w:rPr>
        <w:t>5 pkt.)</w:t>
      </w:r>
    </w:p>
    <w:p w14:paraId="7C797620" w14:textId="40A95B52" w:rsidR="000227AB" w:rsidRPr="00E53D75" w:rsidRDefault="000227AB" w:rsidP="00A17DC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</w:t>
      </w:r>
      <w:r w:rsidR="00A17DCB" w:rsidRPr="00E53D75">
        <w:rPr>
          <w:rFonts w:cs="Times New Roman"/>
        </w:rPr>
        <w:t>p</w:t>
      </w:r>
      <w:r w:rsidR="00E53D75">
        <w:rPr>
          <w:rFonts w:cs="Times New Roman"/>
        </w:rPr>
        <w:t>owiązanie przedsięwzięcia z </w:t>
      </w:r>
      <w:r w:rsidR="00A17DCB" w:rsidRPr="00E53D75">
        <w:rPr>
          <w:rFonts w:cs="Times New Roman"/>
        </w:rPr>
        <w:t>prowadzeniem działalności naukowej lub badawczo – rozwojowej</w:t>
      </w:r>
      <w:r w:rsidRPr="00E53D75">
        <w:rPr>
          <w:rFonts w:cs="Times New Roman"/>
        </w:rPr>
        <w:t>” - (0-</w:t>
      </w:r>
      <w:r w:rsidR="00A17DCB" w:rsidRPr="00E53D75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70BE1E6D" w14:textId="35E8BB8E" w:rsidR="004E5318" w:rsidRDefault="004E5318"/>
    <w:p w14:paraId="3C6FF6CD" w14:textId="2E5BE380" w:rsidR="004E5318" w:rsidRDefault="004E5318" w:rsidP="004E5318"/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Ocena"/>
      </w:tblPr>
      <w:tblGrid>
        <w:gridCol w:w="598"/>
        <w:gridCol w:w="3852"/>
        <w:gridCol w:w="1499"/>
        <w:gridCol w:w="3963"/>
      </w:tblGrid>
      <w:tr w:rsidR="00674864" w:rsidRPr="0071731B" w14:paraId="3C28DAA0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44832" w14:textId="77777777" w:rsidR="004E5318" w:rsidRPr="00E53D75" w:rsidRDefault="004E5318" w:rsidP="004E5318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Lp.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28E76" w14:textId="77777777" w:rsidR="004E5318" w:rsidRPr="00E53D75" w:rsidRDefault="004E5318" w:rsidP="004E5318">
            <w:pPr>
              <w:spacing w:before="120" w:after="120"/>
              <w:ind w:left="68" w:right="115"/>
              <w:rPr>
                <w:rFonts w:cs="Times New Roman"/>
              </w:rPr>
            </w:pPr>
            <w:r w:rsidRPr="00E53D75">
              <w:rPr>
                <w:rFonts w:cs="Times New Roman"/>
              </w:rPr>
              <w:t>Nazwa kryterium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03F14" w14:textId="0AEFAD7B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Liczba </w:t>
            </w:r>
            <w:r w:rsidR="00674864" w:rsidRPr="00E53D75">
              <w:rPr>
                <w:rFonts w:cs="Times New Roman"/>
              </w:rPr>
              <w:t>przyznanych</w:t>
            </w:r>
            <w:r w:rsidRPr="00E53D75">
              <w:rPr>
                <w:rFonts w:cs="Times New Roman"/>
              </w:rPr>
              <w:t xml:space="preserve"> punktów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F09FA2" w14:textId="19D686CE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Uzasadnienie</w:t>
            </w:r>
            <w:r w:rsidR="00674864" w:rsidRPr="00E53D75">
              <w:rPr>
                <w:rFonts w:cs="Times New Roman"/>
              </w:rPr>
              <w:t xml:space="preserve">  </w:t>
            </w:r>
          </w:p>
        </w:tc>
      </w:tr>
      <w:tr w:rsidR="004E5318" w:rsidRPr="0071731B" w14:paraId="21F7CE2D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0D85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9DA0" w14:textId="477C10F7" w:rsidR="004E5318" w:rsidRPr="00E53D75" w:rsidRDefault="004E5318" w:rsidP="00DB3DCC">
            <w:pPr>
              <w:ind w:left="68"/>
              <w:jc w:val="both"/>
              <w:rPr>
                <w:rFonts w:cs="Times New Roman"/>
              </w:rPr>
            </w:pPr>
            <w:r w:rsidRPr="00E53D75">
              <w:rPr>
                <w:rFonts w:cs="Times New Roman"/>
              </w:rPr>
              <w:t>Zgodność przedsięwzięcia z celami wynikającymi ze Strategii Rozwoju Województwa Podkarpackiego 20</w:t>
            </w:r>
            <w:r w:rsidR="00DB3DCC" w:rsidRPr="00E53D75">
              <w:rPr>
                <w:rFonts w:cs="Times New Roman"/>
              </w:rPr>
              <w:t>3</w:t>
            </w:r>
            <w:r w:rsidRPr="00E53D75">
              <w:rPr>
                <w:rFonts w:cs="Times New Roman"/>
              </w:rPr>
              <w:t>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FC10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ABE1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3B85A12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5C5B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D7E4" w14:textId="1E38E0DD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Zgodność przedsięwzięcia z </w:t>
            </w:r>
            <w:r w:rsidR="004E5318" w:rsidRPr="00E53D75">
              <w:rPr>
                <w:rFonts w:cs="Times New Roman"/>
              </w:rPr>
              <w:t>potrzebami rynku pracy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0E96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247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E9260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3C9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060B" w14:textId="2C457288" w:rsidR="004E5318" w:rsidRPr="00E53D75" w:rsidRDefault="004E5318" w:rsidP="004E5318">
            <w:pPr>
              <w:ind w:left="68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Powiązanie przedsięwzięcia </w:t>
            </w:r>
            <w:r w:rsidRPr="00E53D75">
              <w:t>z</w:t>
            </w:r>
            <w:r w:rsidR="00E53D75">
              <w:t> </w:t>
            </w:r>
            <w:r w:rsidR="00A51E35" w:rsidRPr="00E53D75">
              <w:t>powstaniem</w:t>
            </w:r>
            <w:r w:rsidR="00A51E35" w:rsidRPr="00E53D75">
              <w:rPr>
                <w:rFonts w:cs="Times New Roman"/>
              </w:rPr>
              <w:t>/</w:t>
            </w:r>
            <w:r w:rsidRPr="00E53D75">
              <w:rPr>
                <w:rFonts w:cs="Times New Roman"/>
              </w:rPr>
              <w:t xml:space="preserve"> rozwojem nowego kierunku kształcenia </w:t>
            </w:r>
            <w:r w:rsidR="00806EBA" w:rsidRPr="00E53D75">
              <w:rPr>
                <w:rFonts w:cs="Times New Roman"/>
              </w:rPr>
              <w:t>i/</w:t>
            </w:r>
            <w:r w:rsidRPr="00E53D75">
              <w:rPr>
                <w:rFonts w:cs="Times New Roman"/>
              </w:rPr>
              <w:t>lub wzrostem liczby studentów na danym kierunku kształcenia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AD8A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CEF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89A9515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A676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C4F4" w14:textId="71FA596C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Powiązanie przedsięwzięcia z </w:t>
            </w:r>
            <w:r w:rsidR="00A17DCB" w:rsidRPr="00E53D75">
              <w:rPr>
                <w:rFonts w:cs="Times New Roman"/>
              </w:rPr>
              <w:t>prowadzeniem działalności naukowej lub badawczo – rozwojowej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6E14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B9E6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749AC6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8FF9" w14:textId="77777777" w:rsidR="004E5318" w:rsidRPr="0071731B" w:rsidRDefault="004E5318" w:rsidP="004E5318">
            <w:pPr>
              <w:pStyle w:val="Akapitzlist"/>
              <w:spacing w:before="60"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F6EE" w14:textId="77777777" w:rsidR="004E5318" w:rsidRPr="00E53D75" w:rsidRDefault="004E5318" w:rsidP="004E5318">
            <w:pPr>
              <w:spacing w:before="120" w:after="120"/>
              <w:ind w:right="90"/>
              <w:jc w:val="right"/>
              <w:rPr>
                <w:rFonts w:cs="Times New Roman"/>
                <w:b/>
              </w:rPr>
            </w:pPr>
            <w:r w:rsidRPr="00E53D75">
              <w:rPr>
                <w:rFonts w:cs="Times New Roman"/>
                <w:b/>
              </w:rPr>
              <w:t>SUMA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07E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E186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63374DA" w14:textId="10608C26" w:rsidR="0052160D" w:rsidRDefault="0052160D" w:rsidP="004E5318">
      <w:r>
        <w:br w:type="page"/>
      </w:r>
    </w:p>
    <w:p w14:paraId="62ED5103" w14:textId="77777777" w:rsidR="00C41B8B" w:rsidRDefault="00C41B8B" w:rsidP="004E5318"/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  <w:tblCaption w:val="Deklaracja o beztronności członka komisji"/>
        <w:tblDescription w:val="członkowie komisji"/>
      </w:tblPr>
      <w:tblGrid>
        <w:gridCol w:w="4956"/>
        <w:gridCol w:w="4956"/>
      </w:tblGrid>
      <w:tr w:rsidR="00662BA6" w:rsidRPr="00662BA6" w14:paraId="7CBD047C" w14:textId="77777777" w:rsidTr="00A6506B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633B0E7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t>Imię i nazwisko 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8165B65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t>Data i podpis Członka Komisji</w:t>
            </w:r>
          </w:p>
        </w:tc>
      </w:tr>
      <w:tr w:rsidR="00662BA6" w:rsidRPr="00662BA6" w14:paraId="21F34246" w14:textId="77777777" w:rsidTr="00826E1A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7A61FE3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C6320EF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FD6A36" w14:textId="77777777" w:rsidTr="00826E1A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23BE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5A98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127D61B3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7028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BA6DE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1B7BE4E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DBB4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73C3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C96A7E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E67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BF817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5CA3919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18F9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E0F3" w14:textId="77777777" w:rsidR="00662BA6" w:rsidRPr="00662BA6" w:rsidRDefault="00662BA6" w:rsidP="00662BA6">
            <w:pPr>
              <w:rPr>
                <w:bCs/>
              </w:rPr>
            </w:pPr>
          </w:p>
        </w:tc>
      </w:tr>
    </w:tbl>
    <w:p w14:paraId="07F453BE" w14:textId="77777777" w:rsidR="00662BA6" w:rsidRPr="004E5318" w:rsidRDefault="00662BA6" w:rsidP="004E5318"/>
    <w:sectPr w:rsidR="00662BA6" w:rsidRPr="004E5318" w:rsidSect="0008551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1D00" w14:textId="77777777" w:rsidR="00B00696" w:rsidRDefault="00B00696" w:rsidP="00A611A9">
      <w:r>
        <w:separator/>
      </w:r>
    </w:p>
  </w:endnote>
  <w:endnote w:type="continuationSeparator" w:id="0">
    <w:p w14:paraId="0EF6AF29" w14:textId="77777777" w:rsidR="00B00696" w:rsidRDefault="00B00696" w:rsidP="00A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FA9E" w14:textId="77777777" w:rsidR="00B00696" w:rsidRDefault="00B00696" w:rsidP="00A611A9">
      <w:r>
        <w:separator/>
      </w:r>
    </w:p>
  </w:footnote>
  <w:footnote w:type="continuationSeparator" w:id="0">
    <w:p w14:paraId="5648A511" w14:textId="77777777" w:rsidR="00B00696" w:rsidRDefault="00B00696" w:rsidP="00A611A9">
      <w:r>
        <w:continuationSeparator/>
      </w:r>
    </w:p>
  </w:footnote>
  <w:footnote w:id="1">
    <w:p w14:paraId="0A505BC8" w14:textId="0CE0C044" w:rsidR="002D3264" w:rsidRPr="008E4F62" w:rsidRDefault="002D3264" w:rsidP="002D3264">
      <w:pPr>
        <w:pStyle w:val="Tekstprzypisudolnego"/>
        <w:rPr>
          <w:sz w:val="16"/>
          <w:szCs w:val="16"/>
        </w:rPr>
      </w:pPr>
      <w:r w:rsidRPr="008E4F62">
        <w:rPr>
          <w:rStyle w:val="Odwoanieprzypisudolnego"/>
          <w:sz w:val="16"/>
          <w:szCs w:val="16"/>
        </w:rPr>
        <w:footnoteRef/>
      </w:r>
      <w:r w:rsidRPr="008E4F62">
        <w:rPr>
          <w:sz w:val="16"/>
          <w:szCs w:val="16"/>
        </w:rPr>
        <w:t xml:space="preserve"> </w:t>
      </w:r>
      <w:r w:rsidRPr="00DD29E6">
        <w:rPr>
          <w:sz w:val="24"/>
          <w:szCs w:val="24"/>
        </w:rPr>
        <w:t xml:space="preserve">Koszt jednostkowy środka trwałego (w ramach danego zadania) musi wynosić </w:t>
      </w:r>
      <w:r w:rsidR="007949FF" w:rsidRPr="00463BB1">
        <w:rPr>
          <w:sz w:val="24"/>
          <w:szCs w:val="24"/>
        </w:rPr>
        <w:t>powyżej</w:t>
      </w:r>
      <w:r w:rsidR="007949FF">
        <w:rPr>
          <w:sz w:val="24"/>
          <w:szCs w:val="24"/>
        </w:rPr>
        <w:t xml:space="preserve"> 10 </w:t>
      </w:r>
      <w:r w:rsidRPr="00DD29E6">
        <w:rPr>
          <w:sz w:val="24"/>
          <w:szCs w:val="24"/>
        </w:rPr>
        <w:t>000 zł netto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958"/>
    <w:multiLevelType w:val="hybridMultilevel"/>
    <w:tmpl w:val="4A563D40"/>
    <w:lvl w:ilvl="0" w:tplc="99D0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54F7D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312E74B1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43D05632"/>
    <w:multiLevelType w:val="hybridMultilevel"/>
    <w:tmpl w:val="F446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6AA9"/>
    <w:multiLevelType w:val="hybridMultilevel"/>
    <w:tmpl w:val="3B4C1B72"/>
    <w:lvl w:ilvl="0" w:tplc="71B8F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C57188"/>
    <w:multiLevelType w:val="hybridMultilevel"/>
    <w:tmpl w:val="52087908"/>
    <w:lvl w:ilvl="0" w:tplc="F1B6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9B3"/>
    <w:multiLevelType w:val="hybridMultilevel"/>
    <w:tmpl w:val="365E2428"/>
    <w:lvl w:ilvl="0" w:tplc="046E2A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F683EBD"/>
    <w:multiLevelType w:val="hybridMultilevel"/>
    <w:tmpl w:val="CCF2E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18"/>
    <w:rsid w:val="000227AB"/>
    <w:rsid w:val="00033BAE"/>
    <w:rsid w:val="0005211B"/>
    <w:rsid w:val="00071151"/>
    <w:rsid w:val="00071A9B"/>
    <w:rsid w:val="000761A9"/>
    <w:rsid w:val="00085518"/>
    <w:rsid w:val="00085D6F"/>
    <w:rsid w:val="00087DC7"/>
    <w:rsid w:val="000A0445"/>
    <w:rsid w:val="000E20E2"/>
    <w:rsid w:val="000E7764"/>
    <w:rsid w:val="000F1C6D"/>
    <w:rsid w:val="000F4F11"/>
    <w:rsid w:val="00101C30"/>
    <w:rsid w:val="00132DAA"/>
    <w:rsid w:val="001622D4"/>
    <w:rsid w:val="00162844"/>
    <w:rsid w:val="00181558"/>
    <w:rsid w:val="001C6DC4"/>
    <w:rsid w:val="001F2C7C"/>
    <w:rsid w:val="00230EE3"/>
    <w:rsid w:val="00234834"/>
    <w:rsid w:val="00270930"/>
    <w:rsid w:val="00270DAC"/>
    <w:rsid w:val="002846FB"/>
    <w:rsid w:val="00295C5D"/>
    <w:rsid w:val="002D3264"/>
    <w:rsid w:val="002F41E0"/>
    <w:rsid w:val="00304D8E"/>
    <w:rsid w:val="003050AD"/>
    <w:rsid w:val="00307C23"/>
    <w:rsid w:val="003207C5"/>
    <w:rsid w:val="00326A50"/>
    <w:rsid w:val="00326F2B"/>
    <w:rsid w:val="003309EE"/>
    <w:rsid w:val="00343777"/>
    <w:rsid w:val="0036115B"/>
    <w:rsid w:val="00363B23"/>
    <w:rsid w:val="0036688A"/>
    <w:rsid w:val="0036742F"/>
    <w:rsid w:val="00372132"/>
    <w:rsid w:val="00372CF6"/>
    <w:rsid w:val="0038261A"/>
    <w:rsid w:val="00392AE2"/>
    <w:rsid w:val="003B3A0B"/>
    <w:rsid w:val="003C0C45"/>
    <w:rsid w:val="003D2503"/>
    <w:rsid w:val="003D7632"/>
    <w:rsid w:val="00406D86"/>
    <w:rsid w:val="004200C2"/>
    <w:rsid w:val="004206A6"/>
    <w:rsid w:val="00423273"/>
    <w:rsid w:val="00432F69"/>
    <w:rsid w:val="00434A6F"/>
    <w:rsid w:val="0043558A"/>
    <w:rsid w:val="00445CA2"/>
    <w:rsid w:val="00456A97"/>
    <w:rsid w:val="00463BB1"/>
    <w:rsid w:val="0047413C"/>
    <w:rsid w:val="004C6F1B"/>
    <w:rsid w:val="004D48C7"/>
    <w:rsid w:val="004E5318"/>
    <w:rsid w:val="004F2287"/>
    <w:rsid w:val="00503238"/>
    <w:rsid w:val="0052160D"/>
    <w:rsid w:val="005323FD"/>
    <w:rsid w:val="005426E3"/>
    <w:rsid w:val="00542F0C"/>
    <w:rsid w:val="005616E5"/>
    <w:rsid w:val="0056538C"/>
    <w:rsid w:val="00572D67"/>
    <w:rsid w:val="0058199D"/>
    <w:rsid w:val="005847ED"/>
    <w:rsid w:val="00592775"/>
    <w:rsid w:val="005A01FE"/>
    <w:rsid w:val="005A59B6"/>
    <w:rsid w:val="005B0DCC"/>
    <w:rsid w:val="005C4447"/>
    <w:rsid w:val="005C5942"/>
    <w:rsid w:val="005F659C"/>
    <w:rsid w:val="0060708A"/>
    <w:rsid w:val="00622510"/>
    <w:rsid w:val="00632D45"/>
    <w:rsid w:val="00633B5D"/>
    <w:rsid w:val="00645AF5"/>
    <w:rsid w:val="006463C2"/>
    <w:rsid w:val="0064652C"/>
    <w:rsid w:val="0065104B"/>
    <w:rsid w:val="00660258"/>
    <w:rsid w:val="00662BA6"/>
    <w:rsid w:val="0066587F"/>
    <w:rsid w:val="00674864"/>
    <w:rsid w:val="00680761"/>
    <w:rsid w:val="00696FD9"/>
    <w:rsid w:val="006D4B21"/>
    <w:rsid w:val="006E39E5"/>
    <w:rsid w:val="006F7E54"/>
    <w:rsid w:val="0071731B"/>
    <w:rsid w:val="007300A0"/>
    <w:rsid w:val="007352BA"/>
    <w:rsid w:val="00746737"/>
    <w:rsid w:val="0075150E"/>
    <w:rsid w:val="00756C31"/>
    <w:rsid w:val="00767153"/>
    <w:rsid w:val="00777F22"/>
    <w:rsid w:val="00780040"/>
    <w:rsid w:val="00791869"/>
    <w:rsid w:val="007949FF"/>
    <w:rsid w:val="00797D5F"/>
    <w:rsid w:val="00802326"/>
    <w:rsid w:val="00806EBA"/>
    <w:rsid w:val="0081346C"/>
    <w:rsid w:val="00826E1A"/>
    <w:rsid w:val="00847998"/>
    <w:rsid w:val="00851819"/>
    <w:rsid w:val="008653DE"/>
    <w:rsid w:val="00865945"/>
    <w:rsid w:val="008774E6"/>
    <w:rsid w:val="00882610"/>
    <w:rsid w:val="00886A1E"/>
    <w:rsid w:val="00886FDC"/>
    <w:rsid w:val="00887B42"/>
    <w:rsid w:val="008959AE"/>
    <w:rsid w:val="008D1B88"/>
    <w:rsid w:val="008D2F59"/>
    <w:rsid w:val="008E348D"/>
    <w:rsid w:val="008E4F62"/>
    <w:rsid w:val="008E7E6A"/>
    <w:rsid w:val="008F1388"/>
    <w:rsid w:val="008F28F7"/>
    <w:rsid w:val="00924437"/>
    <w:rsid w:val="009534EB"/>
    <w:rsid w:val="00986B41"/>
    <w:rsid w:val="009A0636"/>
    <w:rsid w:val="009C296D"/>
    <w:rsid w:val="009C42C8"/>
    <w:rsid w:val="00A109A1"/>
    <w:rsid w:val="00A14578"/>
    <w:rsid w:val="00A17DCB"/>
    <w:rsid w:val="00A35C5E"/>
    <w:rsid w:val="00A500A6"/>
    <w:rsid w:val="00A51E35"/>
    <w:rsid w:val="00A611A9"/>
    <w:rsid w:val="00A6506B"/>
    <w:rsid w:val="00A75ED0"/>
    <w:rsid w:val="00A833F0"/>
    <w:rsid w:val="00AB1956"/>
    <w:rsid w:val="00AC06AC"/>
    <w:rsid w:val="00AD709D"/>
    <w:rsid w:val="00AE6F2E"/>
    <w:rsid w:val="00AF21A9"/>
    <w:rsid w:val="00B00696"/>
    <w:rsid w:val="00B053BA"/>
    <w:rsid w:val="00B17FFC"/>
    <w:rsid w:val="00B5010A"/>
    <w:rsid w:val="00B97182"/>
    <w:rsid w:val="00BA485F"/>
    <w:rsid w:val="00BB0849"/>
    <w:rsid w:val="00BB107A"/>
    <w:rsid w:val="00BC3186"/>
    <w:rsid w:val="00BD477D"/>
    <w:rsid w:val="00BF541C"/>
    <w:rsid w:val="00C1328F"/>
    <w:rsid w:val="00C22D06"/>
    <w:rsid w:val="00C2492C"/>
    <w:rsid w:val="00C41B8B"/>
    <w:rsid w:val="00C56F0F"/>
    <w:rsid w:val="00C66929"/>
    <w:rsid w:val="00C8262D"/>
    <w:rsid w:val="00C9013D"/>
    <w:rsid w:val="00C927FD"/>
    <w:rsid w:val="00CA28A7"/>
    <w:rsid w:val="00CF7E26"/>
    <w:rsid w:val="00D30772"/>
    <w:rsid w:val="00D37F14"/>
    <w:rsid w:val="00D47372"/>
    <w:rsid w:val="00D75811"/>
    <w:rsid w:val="00D81645"/>
    <w:rsid w:val="00D955C4"/>
    <w:rsid w:val="00DA1497"/>
    <w:rsid w:val="00DB3DCC"/>
    <w:rsid w:val="00DC0FF3"/>
    <w:rsid w:val="00DC47D9"/>
    <w:rsid w:val="00DD29E6"/>
    <w:rsid w:val="00DD6F70"/>
    <w:rsid w:val="00DF521B"/>
    <w:rsid w:val="00E17401"/>
    <w:rsid w:val="00E22EA7"/>
    <w:rsid w:val="00E24F09"/>
    <w:rsid w:val="00E310F6"/>
    <w:rsid w:val="00E3361E"/>
    <w:rsid w:val="00E52A22"/>
    <w:rsid w:val="00E53D75"/>
    <w:rsid w:val="00E73A03"/>
    <w:rsid w:val="00E756C9"/>
    <w:rsid w:val="00E90EB5"/>
    <w:rsid w:val="00EA1318"/>
    <w:rsid w:val="00EA232A"/>
    <w:rsid w:val="00EA2BCA"/>
    <w:rsid w:val="00EB6B0F"/>
    <w:rsid w:val="00ED0805"/>
    <w:rsid w:val="00ED4E7B"/>
    <w:rsid w:val="00ED6EDD"/>
    <w:rsid w:val="00EF6D2B"/>
    <w:rsid w:val="00F1028F"/>
    <w:rsid w:val="00F152CE"/>
    <w:rsid w:val="00F164FB"/>
    <w:rsid w:val="00F349F2"/>
    <w:rsid w:val="00F469DC"/>
    <w:rsid w:val="00F50919"/>
    <w:rsid w:val="00F731DE"/>
    <w:rsid w:val="00F76D4C"/>
    <w:rsid w:val="00F91D97"/>
    <w:rsid w:val="00F922D5"/>
    <w:rsid w:val="00F9531E"/>
    <w:rsid w:val="00F95FB9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0616"/>
  <w15:docId w15:val="{0DEDAE23-D7E9-4540-9881-4256DFE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AF5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5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77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A611A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611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61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E7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E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4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4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4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5AF5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5AF5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5AF5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5A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85DC-9049-4FE4-B0A0-00946C1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- wzór karty oceny 2022</vt:lpstr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- wzór karty oceny 2023</dc:title>
  <dc:subject/>
  <dc:creator>Gieroń Mirosław</dc:creator>
  <cp:keywords/>
  <dc:description/>
  <cp:lastModifiedBy>Pietrasz David</cp:lastModifiedBy>
  <cp:revision>15</cp:revision>
  <cp:lastPrinted>2023-02-07T13:15:00Z</cp:lastPrinted>
  <dcterms:created xsi:type="dcterms:W3CDTF">2022-03-18T12:34:00Z</dcterms:created>
  <dcterms:modified xsi:type="dcterms:W3CDTF">2023-02-17T08:38:00Z</dcterms:modified>
</cp:coreProperties>
</file>